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Lieu, date</w:t>
      </w:r>
    </w:p>
    <w:p>
      <w:pPr>
        <w:pStyle w:val="Adresse"/>
        <w:framePr w:w="4269" w:h="1690" w:hRule="exact" w:wrap="notBeside" w:hAnchor="page" w:x="6662" w:y="2422"/>
        <w:spacing w:line="280" w:lineRule="exact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Pour le groupement </w:t>
      </w:r>
      <w:proofErr w:type="spellStart"/>
      <w:r>
        <w:rPr>
          <w:sz w:val="22"/>
          <w:szCs w:val="22"/>
          <w:highlight w:val="yellow"/>
        </w:rPr>
        <w:t>xxxxxxx</w:t>
      </w:r>
      <w:proofErr w:type="spellEnd"/>
      <w:r>
        <w:rPr>
          <w:rStyle w:val="Marquedecommentaire"/>
        </w:rPr>
        <w:commentReference w:id="0"/>
      </w:r>
      <w:r>
        <w:rPr>
          <w:sz w:val="22"/>
          <w:szCs w:val="22"/>
        </w:rPr>
        <w:t xml:space="preserve"> </w:t>
      </w:r>
    </w:p>
    <w:p>
      <w:pPr>
        <w:pStyle w:val="Adresse"/>
        <w:framePr w:w="4269" w:h="1690" w:hRule="exact" w:wrap="notBeside" w:hAnchor="page" w:x="6662" w:y="2422"/>
        <w:spacing w:line="280" w:lineRule="exact"/>
        <w:rPr>
          <w:color w:val="FF0000"/>
          <w:sz w:val="22"/>
          <w:szCs w:val="22"/>
        </w:rPr>
      </w:pPr>
      <w:commentRangeStart w:id="1"/>
      <w:r>
        <w:rPr>
          <w:sz w:val="22"/>
          <w:szCs w:val="22"/>
        </w:rPr>
        <w:t>Madame, Monsieur</w:t>
      </w:r>
      <w:r>
        <w:rPr>
          <w:color w:val="FF0000"/>
          <w:sz w:val="22"/>
          <w:szCs w:val="22"/>
        </w:rPr>
        <w:t xml:space="preserve"> </w:t>
      </w:r>
    </w:p>
    <w:p>
      <w:pPr>
        <w:pStyle w:val="Adresse"/>
        <w:framePr w:w="4269" w:h="1690" w:hRule="exact" w:wrap="notBeside" w:hAnchor="page" w:x="6662" w:y="2422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Organisme</w:t>
      </w:r>
    </w:p>
    <w:p>
      <w:pPr>
        <w:pStyle w:val="Adresse"/>
        <w:framePr w:w="4269" w:h="1690" w:hRule="exact" w:wrap="notBeside" w:hAnchor="page" w:x="6662" w:y="2422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Adresse</w:t>
      </w:r>
    </w:p>
    <w:p>
      <w:pPr>
        <w:pStyle w:val="Adresse"/>
        <w:framePr w:w="4269" w:h="1690" w:hRule="exact" w:wrap="notBeside" w:hAnchor="page" w:x="6662" w:y="2422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Ville</w:t>
      </w:r>
      <w:commentRangeEnd w:id="1"/>
      <w:r>
        <w:rPr>
          <w:rStyle w:val="Marquedecommentaire"/>
        </w:rPr>
        <w:commentReference w:id="1"/>
      </w:r>
    </w:p>
    <w:p>
      <w:pPr>
        <w:pStyle w:val="Adresse"/>
        <w:framePr w:w="4269" w:h="1690" w:hRule="exact" w:wrap="notBeside" w:hAnchor="page" w:x="6662" w:y="2422"/>
        <w:spacing w:line="280" w:lineRule="exact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spacing w:line="280" w:lineRule="exact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spacing w:line="280" w:lineRule="exact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rPr>
          <w:sz w:val="22"/>
          <w:szCs w:val="22"/>
        </w:rPr>
      </w:pPr>
    </w:p>
    <w:p>
      <w:pPr>
        <w:pStyle w:val="Adresse"/>
        <w:framePr w:w="4269" w:h="1690" w:hRule="exact" w:wrap="notBeside" w:hAnchor="page" w:x="6662" w:y="2422"/>
        <w:rPr>
          <w:sz w:val="22"/>
          <w:szCs w:val="22"/>
        </w:rPr>
      </w:pPr>
    </w:p>
    <w:p>
      <w:pPr>
        <w:rPr>
          <w:sz w:val="22"/>
          <w:szCs w:val="22"/>
        </w:rPr>
      </w:pPr>
      <w:bookmarkStart w:id="2" w:name="_GoBack"/>
      <w:bookmarkEnd w:id="2"/>
    </w:p>
    <w:p>
      <w:pPr>
        <w:framePr w:w="2886" w:h="902" w:hRule="exact" w:hSpace="142" w:wrap="notBeside" w:vAnchor="page" w:hAnchor="page" w:x="1700" w:y="4042"/>
        <w:spacing w:line="20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t>Gestionnaire du dossier</w:t>
      </w:r>
    </w:p>
    <w:p>
      <w:pPr>
        <w:framePr w:w="2886" w:h="902" w:hRule="exact" w:hSpace="142" w:wrap="notBeside" w:vAnchor="page" w:hAnchor="page" w:x="1700" w:y="4042"/>
        <w:spacing w:line="200" w:lineRule="exac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Madame </w:t>
      </w:r>
      <w:proofErr w:type="spellStart"/>
      <w:proofErr w:type="gramStart"/>
      <w:r>
        <w:rPr>
          <w:sz w:val="16"/>
          <w:szCs w:val="16"/>
          <w:lang w:val="en-GB"/>
        </w:rPr>
        <w:t>xxxxxxx</w:t>
      </w:r>
      <w:proofErr w:type="spellEnd"/>
      <w:proofErr w:type="gramEnd"/>
    </w:p>
    <w:p>
      <w:pPr>
        <w:framePr w:w="2886" w:h="902" w:hRule="exact" w:hSpace="142" w:wrap="notBeside" w:vAnchor="page" w:hAnchor="page" w:x="1700" w:y="4042"/>
        <w:spacing w:line="200" w:lineRule="exact"/>
        <w:rPr>
          <w:sz w:val="16"/>
          <w:szCs w:val="16"/>
          <w:lang w:val="en-GB"/>
        </w:rPr>
      </w:pPr>
      <w:proofErr w:type="spellStart"/>
      <w:r>
        <w:rPr>
          <w:sz w:val="16"/>
          <w:szCs w:val="16"/>
          <w:lang w:val="en-GB"/>
        </w:rPr>
        <w:t>xxxxxxxxxxx@xxxxxxxxxxxxxx</w:t>
      </w:r>
      <w:proofErr w:type="spellEnd"/>
    </w:p>
    <w:p>
      <w:pPr>
        <w:framePr w:w="2886" w:h="902" w:hRule="exact" w:hSpace="142" w:wrap="notBeside" w:vAnchor="page" w:hAnchor="page" w:x="1700" w:y="4042"/>
        <w:spacing w:line="200" w:lineRule="exact"/>
        <w:rPr>
          <w:sz w:val="16"/>
          <w:szCs w:val="16"/>
          <w:lang w:val="en-GB"/>
        </w:rPr>
      </w:pPr>
      <w:proofErr w:type="spellStart"/>
      <w:r>
        <w:rPr>
          <w:sz w:val="16"/>
          <w:szCs w:val="16"/>
          <w:lang w:val="en-GB"/>
        </w:rPr>
        <w:t>Tél</w:t>
      </w:r>
      <w:proofErr w:type="spellEnd"/>
      <w:r>
        <w:rPr>
          <w:sz w:val="16"/>
          <w:szCs w:val="16"/>
          <w:lang w:val="en-GB"/>
        </w:rPr>
        <w:t xml:space="preserve">. : </w:t>
      </w:r>
      <w:proofErr w:type="spellStart"/>
      <w:proofErr w:type="gramStart"/>
      <w:r>
        <w:rPr>
          <w:sz w:val="16"/>
          <w:szCs w:val="16"/>
          <w:lang w:val="en-GB"/>
        </w:rPr>
        <w:t>xxxxxxxx</w:t>
      </w:r>
      <w:proofErr w:type="spellEnd"/>
      <w:proofErr w:type="gramEnd"/>
    </w:p>
    <w:p>
      <w:pPr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2"/>
        <w:gridCol w:w="2204"/>
        <w:gridCol w:w="2204"/>
        <w:gridCol w:w="2197"/>
      </w:tblGrid>
      <w:tr>
        <w:tc>
          <w:tcPr>
            <w:tcW w:w="2303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Votre lettre du</w:t>
            </w:r>
          </w:p>
        </w:tc>
        <w:tc>
          <w:tcPr>
            <w:tcW w:w="2303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Vos références</w:t>
            </w:r>
          </w:p>
        </w:tc>
        <w:tc>
          <w:tcPr>
            <w:tcW w:w="2303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Nos références</w:t>
            </w:r>
          </w:p>
        </w:tc>
        <w:tc>
          <w:tcPr>
            <w:tcW w:w="2303" w:type="dxa"/>
          </w:tcPr>
          <w:p>
            <w:pPr>
              <w:rPr>
                <w:b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16"/>
                  <w:szCs w:val="16"/>
                </w:rPr>
                <w:t>Anne</w:t>
              </w:r>
            </w:smartTag>
            <w:r>
              <w:rPr>
                <w:sz w:val="16"/>
                <w:szCs w:val="16"/>
              </w:rPr>
              <w:t>xes</w:t>
            </w:r>
          </w:p>
        </w:tc>
      </w:tr>
      <w:tr>
        <w:tc>
          <w:tcPr>
            <w:tcW w:w="230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framePr w:w="9072" w:h="722" w:hRule="exact" w:hSpace="142" w:wrap="notBeside" w:vAnchor="page" w:hAnchor="page" w:x="1702" w:y="6202"/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OBJET : </w:t>
      </w:r>
      <w:r>
        <w:rPr>
          <w:b/>
          <w:sz w:val="22"/>
          <w:szCs w:val="22"/>
          <w:highlight w:val="yellow"/>
        </w:rPr>
        <w:t>xx Lieu xxx</w:t>
      </w:r>
      <w:r>
        <w:rPr>
          <w:b/>
          <w:sz w:val="22"/>
          <w:szCs w:val="22"/>
        </w:rPr>
        <w:t xml:space="preserve"> -  </w:t>
      </w:r>
      <w:r>
        <w:rPr>
          <w:b/>
          <w:sz w:val="22"/>
          <w:szCs w:val="22"/>
          <w:highlight w:val="yellow"/>
        </w:rPr>
        <w:t>Nom du dossier</w:t>
      </w:r>
      <w:r>
        <w:rPr>
          <w:b/>
          <w:sz w:val="22"/>
          <w:szCs w:val="22"/>
        </w:rPr>
        <w:t xml:space="preserve">  – Désignation d’une équipe d’auteurs de projet pour </w:t>
      </w:r>
      <w:proofErr w:type="spellStart"/>
      <w:r>
        <w:rPr>
          <w:b/>
          <w:sz w:val="22"/>
          <w:szCs w:val="22"/>
          <w:highlight w:val="yellow"/>
        </w:rPr>
        <w:t>xxxxxxxxxxxxxxxxxxxxxxxxxxxxxxxxxxxxxxxx</w:t>
      </w:r>
      <w:proofErr w:type="spellEnd"/>
      <w:r>
        <w:rPr>
          <w:b/>
          <w:sz w:val="22"/>
          <w:szCs w:val="22"/>
        </w:rPr>
        <w:t xml:space="preserve">  - Négociation</w:t>
      </w:r>
    </w:p>
    <w:p>
      <w:pPr>
        <w:framePr w:w="9072" w:h="722" w:hRule="exact" w:hSpace="142" w:wrap="notBeside" w:vAnchor="page" w:hAnchor="page" w:x="1702" w:y="6202"/>
        <w:tabs>
          <w:tab w:val="left" w:pos="227"/>
          <w:tab w:val="left" w:pos="2778"/>
          <w:tab w:val="left" w:pos="5330"/>
          <w:tab w:val="left" w:pos="7825"/>
        </w:tabs>
        <w:spacing w:line="280" w:lineRule="exact"/>
        <w:rPr>
          <w:sz w:val="22"/>
          <w:szCs w:val="22"/>
        </w:rPr>
      </w:pPr>
    </w:p>
    <w:p>
      <w:pPr>
        <w:framePr w:w="9072" w:h="722" w:hRule="exact" w:hSpace="142" w:wrap="notBeside" w:vAnchor="page" w:hAnchor="page" w:x="1702" w:y="6202"/>
        <w:tabs>
          <w:tab w:val="left" w:pos="227"/>
          <w:tab w:val="left" w:pos="2778"/>
          <w:tab w:val="left" w:pos="5330"/>
          <w:tab w:val="left" w:pos="7825"/>
        </w:tabs>
        <w:rPr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Monsieur/ Madame </w:t>
      </w:r>
      <w:proofErr w:type="spellStart"/>
      <w:r>
        <w:rPr>
          <w:sz w:val="22"/>
          <w:szCs w:val="22"/>
          <w:highlight w:val="yellow"/>
        </w:rPr>
        <w:t>xxxxxxxxxxxxx</w:t>
      </w:r>
      <w:proofErr w:type="spellEnd"/>
      <w:r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commentRangeStart w:id="3"/>
      <w:proofErr w:type="spellStart"/>
      <w:r>
        <w:rPr>
          <w:rFonts w:ascii="Georgia" w:hAnsi="Georgia"/>
          <w:sz w:val="20"/>
          <w:szCs w:val="20"/>
        </w:rPr>
        <w:t>xxxxxxxxxxxxxxxxx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commentRangeEnd w:id="3"/>
      <w:r>
        <w:rPr>
          <w:rStyle w:val="Marquedecommentaire"/>
        </w:rPr>
        <w:commentReference w:id="3"/>
      </w:r>
      <w:r>
        <w:rPr>
          <w:rFonts w:ascii="Georgia" w:hAnsi="Georgia"/>
          <w:sz w:val="20"/>
          <w:szCs w:val="20"/>
        </w:rPr>
        <w:t xml:space="preserve">a, le </w:t>
      </w:r>
      <w:commentRangeStart w:id="4"/>
      <w:proofErr w:type="spellStart"/>
      <w:r>
        <w:rPr>
          <w:rFonts w:ascii="Georgia" w:hAnsi="Georgia"/>
          <w:sz w:val="20"/>
          <w:szCs w:val="20"/>
        </w:rPr>
        <w:t>xxxxxxxxxxxx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commentRangeEnd w:id="4"/>
      <w:r>
        <w:rPr>
          <w:rStyle w:val="Marquedecommentaire"/>
        </w:rPr>
        <w:commentReference w:id="4"/>
      </w:r>
      <w:r>
        <w:rPr>
          <w:rFonts w:ascii="Georgia" w:hAnsi="Georgia"/>
          <w:sz w:val="20"/>
          <w:szCs w:val="20"/>
        </w:rPr>
        <w:t xml:space="preserve">dernier, </w:t>
      </w:r>
      <w:r>
        <w:rPr>
          <w:rFonts w:ascii="Georgia" w:hAnsi="Georgia"/>
          <w:sz w:val="20"/>
          <w:szCs w:val="20"/>
          <w:highlight w:val="yellow"/>
        </w:rPr>
        <w:t xml:space="preserve">pris la décision de suivre l’avis du jury concernant l’entame d’une négociation avec votre équipe. // </w:t>
      </w:r>
      <w:proofErr w:type="gramStart"/>
      <w:r>
        <w:rPr>
          <w:rFonts w:ascii="Georgia" w:hAnsi="Georgia"/>
          <w:sz w:val="20"/>
          <w:szCs w:val="20"/>
          <w:highlight w:val="yellow"/>
        </w:rPr>
        <w:t>pris</w:t>
      </w:r>
      <w:proofErr w:type="gramEnd"/>
      <w:r>
        <w:rPr>
          <w:rFonts w:ascii="Georgia" w:hAnsi="Georgia"/>
          <w:sz w:val="20"/>
          <w:szCs w:val="20"/>
          <w:highlight w:val="yellow"/>
        </w:rPr>
        <w:t xml:space="preserve"> la décision de faire siens les arguments du jury concernant le classement des offres remises dans le cadre du marché.  Dans ce cadre, l’adjudicateur souhaite entamer une négociation avec votre équipe.</w:t>
      </w:r>
    </w:p>
    <w:p>
      <w:r>
        <w:rPr>
          <w:rFonts w:ascii="Georgia" w:hAnsi="Georgia"/>
          <w:sz w:val="20"/>
          <w:szCs w:val="20"/>
        </w:rPr>
        <w:t> </w:t>
      </w:r>
    </w:p>
    <w:p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L’objectif principal de la négociation est de vous demander de vous engager à ce que les éléments suivants de votre offre soient ajustés dans le cadre de votre mission :</w:t>
      </w:r>
    </w:p>
    <w:p>
      <w:pPr>
        <w:pStyle w:val="Paragraphedeliste"/>
        <w:numPr>
          <w:ilvl w:val="0"/>
          <w:numId w:val="1"/>
        </w:numPr>
        <w:rPr>
          <w:highlight w:val="yellow"/>
        </w:rPr>
      </w:pPr>
      <w:proofErr w:type="spellStart"/>
      <w:r>
        <w:rPr>
          <w:highlight w:val="yellow"/>
        </w:rPr>
        <w:t>xxxxxxxxxxxx</w:t>
      </w:r>
      <w:proofErr w:type="spellEnd"/>
    </w:p>
    <w:p>
      <w:pPr>
        <w:pStyle w:val="Paragraphedeliste"/>
        <w:numPr>
          <w:ilvl w:val="0"/>
          <w:numId w:val="1"/>
        </w:numPr>
        <w:rPr>
          <w:highlight w:val="yellow"/>
        </w:rPr>
      </w:pPr>
      <w:proofErr w:type="spellStart"/>
      <w:r>
        <w:rPr>
          <w:highlight w:val="yellow"/>
        </w:rPr>
        <w:t>xxxxxxxxxxxx</w:t>
      </w:r>
      <w:proofErr w:type="spellEnd"/>
    </w:p>
    <w:p>
      <w:r>
        <w:rPr>
          <w:rFonts w:ascii="Georgia" w:hAnsi="Georgia"/>
          <w:sz w:val="20"/>
          <w:szCs w:val="20"/>
        </w:rPr>
        <w:t> </w:t>
      </w:r>
    </w:p>
    <w:p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La réunion se tiendra à </w:t>
      </w:r>
      <w:commentRangeStart w:id="5"/>
      <w:proofErr w:type="spellStart"/>
      <w:r>
        <w:rPr>
          <w:rFonts w:ascii="Georgia" w:hAnsi="Georgia"/>
          <w:sz w:val="20"/>
          <w:szCs w:val="20"/>
        </w:rPr>
        <w:t>xxxxxxxxx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commentRangeEnd w:id="5"/>
      <w:r>
        <w:rPr>
          <w:rStyle w:val="Marquedecommentaire"/>
        </w:rPr>
        <w:commentReference w:id="5"/>
      </w:r>
      <w:r>
        <w:rPr>
          <w:rFonts w:ascii="Georgia" w:hAnsi="Georgia"/>
          <w:sz w:val="20"/>
          <w:szCs w:val="20"/>
        </w:rPr>
        <w:t xml:space="preserve">ce </w:t>
      </w:r>
      <w:commentRangeStart w:id="6"/>
      <w:proofErr w:type="spellStart"/>
      <w:r>
        <w:rPr>
          <w:rFonts w:ascii="Georgia" w:hAnsi="Georgia"/>
          <w:b/>
          <w:bCs/>
          <w:sz w:val="20"/>
          <w:szCs w:val="20"/>
        </w:rPr>
        <w:t>xxxxxxxxxxxxxxxxxx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</w:t>
      </w:r>
      <w:commentRangeEnd w:id="6"/>
      <w:r>
        <w:rPr>
          <w:rStyle w:val="Marquedecommentaire"/>
        </w:rPr>
        <w:commentReference w:id="6"/>
      </w:r>
      <w:r>
        <w:rPr>
          <w:rFonts w:ascii="Georgia" w:hAnsi="Georgia"/>
          <w:b/>
          <w:bCs/>
          <w:sz w:val="20"/>
          <w:szCs w:val="20"/>
        </w:rPr>
        <w:t>à heure</w:t>
      </w:r>
      <w:r>
        <w:rPr>
          <w:rFonts w:ascii="Georgia" w:hAnsi="Georgia"/>
          <w:sz w:val="20"/>
          <w:szCs w:val="20"/>
        </w:rPr>
        <w:t>.</w:t>
      </w:r>
    </w:p>
    <w:p>
      <w:pPr>
        <w:rPr>
          <w:rFonts w:ascii="Georgia" w:hAnsi="Georgia"/>
          <w:sz w:val="20"/>
          <w:szCs w:val="20"/>
        </w:rPr>
      </w:pPr>
    </w:p>
    <w:p>
      <w:r>
        <w:rPr>
          <w:rFonts w:ascii="Georgia" w:hAnsi="Georgia"/>
          <w:sz w:val="20"/>
          <w:szCs w:val="20"/>
        </w:rPr>
        <w:t>A titre informatif, l’extrait de rapport du jury vous concernant est joint à ce courrier.</w:t>
      </w:r>
    </w:p>
    <w:p>
      <w:r>
        <w:rPr>
          <w:rFonts w:ascii="Georgia" w:hAnsi="Georgia"/>
          <w:sz w:val="20"/>
          <w:szCs w:val="20"/>
        </w:rPr>
        <w:t> </w:t>
      </w:r>
    </w:p>
    <w:p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Attention : nous sommes dans une phase de négociation et la présente  ne constitue donc d’aucune manière une notification du marché. Il est donc tout à fait exclu de communiquer à ce propos, notamment vers la presse ou vers d’autres soumissionnaires.</w:t>
      </w:r>
    </w:p>
    <w:p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En vous remerciant d’avance pour votre compréhension et votre discrétion, je vous prie d’agréer mes sentiments les meilleurs.</w:t>
      </w: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  <w:u w:val="single"/>
        </w:rPr>
        <w:t>Annexe</w:t>
      </w:r>
      <w:r>
        <w:rPr>
          <w:rFonts w:ascii="Georgia" w:hAnsi="Georgia"/>
          <w:sz w:val="16"/>
          <w:szCs w:val="16"/>
        </w:rPr>
        <w:t> :</w:t>
      </w:r>
    </w:p>
    <w:p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Extrait du rapport d’attribution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left="414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</w:t>
      </w:r>
      <w:proofErr w:type="spellEnd"/>
    </w:p>
    <w:p>
      <w:pPr>
        <w:ind w:left="414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</w:t>
      </w:r>
      <w:proofErr w:type="spellEnd"/>
    </w:p>
    <w:p>
      <w:pPr>
        <w:rPr>
          <w:sz w:val="20"/>
          <w:szCs w:val="20"/>
        </w:rPr>
      </w:pPr>
    </w:p>
    <w:p>
      <w:pPr>
        <w:rPr>
          <w:sz w:val="22"/>
          <w:szCs w:val="22"/>
        </w:rPr>
      </w:pPr>
    </w:p>
    <w:sectPr>
      <w:footerReference w:type="default" r:id="rId8"/>
      <w:pgSz w:w="11906" w:h="16838"/>
      <w:pgMar w:top="1701" w:right="1418" w:bottom="1418" w:left="1701" w:header="709" w:footer="40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llule architecture" w:date="2020-10-30T11:16:00Z" w:initials="CellArchi">
    <w:p>
      <w:pPr>
        <w:pStyle w:val="Commentaire"/>
      </w:pPr>
      <w:r>
        <w:rPr>
          <w:rStyle w:val="Marquedecommentaire"/>
        </w:rPr>
        <w:annotationRef/>
      </w:r>
      <w:r>
        <w:t>Le cas échéant – indiquer le nom complet du groupement</w:t>
      </w:r>
    </w:p>
  </w:comment>
  <w:comment w:id="1" w:author="Cellule architecture" w:date="2020-10-30T11:15:00Z" w:initials="CellArchi">
    <w:p>
      <w:pPr>
        <w:pStyle w:val="Commentaire"/>
      </w:pPr>
      <w:r>
        <w:rPr>
          <w:rStyle w:val="Marquedecommentaire"/>
        </w:rPr>
        <w:annotationRef/>
      </w:r>
      <w:r>
        <w:t>Coordonnées du mandataire. Courrier à adresser au mandataire du groupement uniquement.</w:t>
      </w:r>
    </w:p>
  </w:comment>
  <w:comment w:id="3" w:author="GUISSE Sabine" w:date="2018-03-06T10:43:00Z" w:initials="GS">
    <w:p>
      <w:pPr>
        <w:pStyle w:val="Commentaire"/>
      </w:pPr>
      <w:r>
        <w:rPr>
          <w:rStyle w:val="Marquedecommentaire"/>
        </w:rPr>
        <w:annotationRef/>
      </w:r>
      <w:r>
        <w:t>Nom de l’adjudicateur</w:t>
      </w:r>
    </w:p>
  </w:comment>
  <w:comment w:id="4" w:author="GUISSE Sabine" w:date="2018-03-06T10:44:00Z" w:initials="GS">
    <w:p>
      <w:pPr>
        <w:pStyle w:val="Commentaire"/>
      </w:pPr>
      <w:r>
        <w:rPr>
          <w:rStyle w:val="Marquedecommentaire"/>
        </w:rPr>
        <w:annotationRef/>
      </w:r>
      <w:r>
        <w:t>date décision</w:t>
      </w:r>
    </w:p>
  </w:comment>
  <w:comment w:id="5" w:author="GUISSE Sabine" w:date="2018-03-06T10:44:00Z" w:initials="GS">
    <w:p>
      <w:pPr>
        <w:pStyle w:val="Commentaire"/>
      </w:pPr>
      <w:r>
        <w:rPr>
          <w:rStyle w:val="Marquedecommentaire"/>
        </w:rPr>
        <w:annotationRef/>
      </w:r>
      <w:proofErr w:type="gramStart"/>
      <w:r>
        <w:t>lieu</w:t>
      </w:r>
      <w:proofErr w:type="gramEnd"/>
      <w:r>
        <w:t>, adresse</w:t>
      </w:r>
    </w:p>
  </w:comment>
  <w:comment w:id="6" w:author="GUISSE Sabine" w:date="2018-03-06T10:44:00Z" w:initials="GS">
    <w:p>
      <w:pPr>
        <w:pStyle w:val="Commentaire"/>
      </w:pPr>
      <w:r>
        <w:rPr>
          <w:rStyle w:val="Marquedecommentaire"/>
        </w:rPr>
        <w:annotationRef/>
      </w:r>
      <w:r>
        <w:t>date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0" w:lineRule="exact"/>
      <w:rPr>
        <w:rFonts w:ascii="Georgia" w:hAnsi="Georgia"/>
        <w:sz w:val="16"/>
        <w:szCs w:val="16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69DD"/>
    <w:multiLevelType w:val="hybridMultilevel"/>
    <w:tmpl w:val="FD544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  <w15:person w15:author="GUISSE Sabine">
    <w15:presenceInfo w15:providerId="AD" w15:userId="S-1-5-21-1759653605-1313832288-709122288-86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16C8-C778-49F0-AFDA-40B7A6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pPr>
      <w:framePr w:w="4706" w:h="2722" w:hRule="exact" w:hSpace="142" w:wrap="notBeside" w:vAnchor="page" w:hAnchor="margin" w:x="4367" w:y="2382"/>
      <w:jc w:val="both"/>
    </w:pPr>
    <w:rPr>
      <w:sz w:val="20"/>
      <w:szCs w:val="20"/>
    </w:rPr>
  </w:style>
  <w:style w:type="paragraph" w:customStyle="1" w:styleId="Corps">
    <w:name w:val="Corps"/>
    <w:basedOn w:val="Normal"/>
    <w:pPr>
      <w:spacing w:before="240"/>
      <w:ind w:firstLine="1701"/>
      <w:jc w:val="both"/>
    </w:pPr>
    <w:rPr>
      <w:szCs w:val="20"/>
    </w:rPr>
  </w:style>
  <w:style w:type="paragraph" w:customStyle="1" w:styleId="Correspondant">
    <w:name w:val="Correspondant"/>
    <w:basedOn w:val="Normal"/>
    <w:pPr>
      <w:framePr w:w="2722" w:h="454" w:hRule="exact" w:hSpace="142" w:wrap="notBeside" w:vAnchor="page" w:hAnchor="margin" w:y="4480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</vt:lpstr>
    </vt:vector>
  </TitlesOfParts>
  <Company>ETNIC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</dc:title>
  <dc:subject/>
  <dc:creator>Stéphanie Baudhuin</dc:creator>
  <cp:keywords/>
  <cp:lastModifiedBy>Cellule architecture</cp:lastModifiedBy>
  <cp:revision>5</cp:revision>
  <cp:lastPrinted>2016-02-03T08:56:00Z</cp:lastPrinted>
  <dcterms:created xsi:type="dcterms:W3CDTF">2018-03-06T09:41:00Z</dcterms:created>
  <dcterms:modified xsi:type="dcterms:W3CDTF">2020-11-18T11:21:00Z</dcterms:modified>
</cp:coreProperties>
</file>