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rebuchet MS" w:hAnsi="Trebuchet MS"/>
          <w:b/>
          <w:lang w:val="fr-BE"/>
        </w:rPr>
      </w:pPr>
      <w:r>
        <w:rPr>
          <w:rFonts w:ascii="Trebuchet MS" w:hAnsi="Trebuchet MS"/>
          <w:b/>
          <w:highlight w:val="yellow"/>
          <w:lang w:val="fr-BE"/>
        </w:rPr>
        <w:t>Ville _ MARCHE</w:t>
      </w:r>
      <w:r>
        <w:rPr>
          <w:rFonts w:ascii="Trebuchet MS" w:hAnsi="Trebuchet MS"/>
          <w:b/>
          <w:lang w:val="fr-BE"/>
        </w:rPr>
        <w:t xml:space="preserve"> _ Comité d’accompagnement</w:t>
      </w:r>
    </w:p>
    <w:p>
      <w:pPr>
        <w:rPr>
          <w:rFonts w:ascii="Trebuchet MS" w:hAnsi="Trebuchet MS"/>
          <w:b/>
          <w:lang w:val="fr-BE"/>
        </w:rPr>
      </w:pPr>
    </w:p>
    <w:p>
      <w:pPr>
        <w:rPr>
          <w:rFonts w:ascii="Trebuchet MS" w:hAnsi="Trebuchet MS"/>
          <w:sz w:val="20"/>
          <w:szCs w:val="20"/>
          <w:lang w:val="fr-BE"/>
        </w:rPr>
      </w:pPr>
    </w:p>
    <w:p>
      <w:pPr>
        <w:rPr>
          <w:rFonts w:ascii="Trebuchet MS" w:hAnsi="Trebuchet MS"/>
          <w:sz w:val="20"/>
          <w:szCs w:val="20"/>
          <w:lang w:val="fr-BE"/>
        </w:rPr>
      </w:pPr>
    </w:p>
    <w:p>
      <w:pPr>
        <w:rPr>
          <w:rFonts w:ascii="Trebuchet MS" w:hAnsi="Trebuchet MS"/>
          <w:sz w:val="20"/>
          <w:szCs w:val="20"/>
          <w:lang w:val="fr-BE"/>
        </w:rPr>
      </w:pPr>
      <w:r>
        <w:rPr>
          <w:rFonts w:ascii="Trebuchet MS" w:hAnsi="Trebuchet MS"/>
          <w:sz w:val="20"/>
          <w:szCs w:val="20"/>
          <w:u w:val="single"/>
          <w:lang w:val="fr-BE"/>
        </w:rPr>
        <w:t>Groupe fixe</w:t>
      </w:r>
      <w:r>
        <w:rPr>
          <w:rFonts w:ascii="Trebuchet MS" w:hAnsi="Trebuchet MS"/>
          <w:sz w:val="20"/>
          <w:szCs w:val="20"/>
          <w:lang w:val="fr-BE"/>
        </w:rPr>
        <w:t> :</w:t>
      </w:r>
    </w:p>
    <w:p>
      <w:pPr>
        <w:rPr>
          <w:rFonts w:ascii="Trebuchet MS" w:hAnsi="Trebuchet MS"/>
          <w:sz w:val="20"/>
          <w:szCs w:val="20"/>
          <w:lang w:val="fr-BE"/>
        </w:rPr>
      </w:pPr>
    </w:p>
    <w:tbl>
      <w:tblPr>
        <w:tblpPr w:leftFromText="141" w:rightFromText="141" w:vertAnchor="page" w:horzAnchor="margin" w:tblpY="313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026"/>
        <w:gridCol w:w="322"/>
        <w:gridCol w:w="235"/>
      </w:tblGrid>
      <w:t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  <w:t xml:space="preserve">Pour le maître d’ouvrage : </w:t>
            </w:r>
            <w:r>
              <w:rPr>
                <w:rFonts w:ascii="Trebuchet MS" w:hAnsi="Trebuchet MS"/>
                <w:b/>
                <w:bCs/>
                <w:caps/>
                <w:sz w:val="20"/>
                <w:szCs w:val="20"/>
                <w:highlight w:val="yellow"/>
                <w:lang w:val="fr-BE"/>
              </w:rPr>
              <w:t>xxxxxxxxxxxxxxxxxx</w:t>
            </w:r>
          </w:p>
        </w:tc>
      </w:tr>
      <w:tr>
        <w:trPr>
          <w:trHeight w:val="60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i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iCs/>
                <w:sz w:val="20"/>
                <w:szCs w:val="20"/>
                <w:highlight w:val="yellow"/>
                <w:lang w:val="fr-BE"/>
              </w:rPr>
              <w:t>xxxxxxxxxxxxxxxx</w:t>
            </w:r>
            <w:proofErr w:type="spellEnd"/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caps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lang w:val="fr-BE"/>
              </w:rPr>
              <w:t>Représentant(e) autorité (Collège, CA, …)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rebuchet MS" w:hAnsi="Trebuchet MS"/>
                <w:caps/>
                <w:color w:val="44546A"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eastAsia="Times New Roman"/>
                <w:sz w:val="20"/>
                <w:szCs w:val="20"/>
                <w:lang w:val="fr-BE"/>
              </w:rPr>
            </w:pPr>
          </w:p>
        </w:tc>
      </w:tr>
      <w:t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i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iCs/>
                <w:sz w:val="20"/>
                <w:szCs w:val="20"/>
                <w:highlight w:val="yellow"/>
                <w:lang w:val="fr-BE"/>
              </w:rPr>
              <w:t>xxxxxxxxxxxxxxxxx</w:t>
            </w:r>
            <w:proofErr w:type="spellEnd"/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lang w:val="fr-BE"/>
              </w:rPr>
              <w:t>Technicien(ne) (architecte, responsable des bâtiments, ...)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center"/>
              <w:rPr>
                <w:rFonts w:ascii="Trebuchet MS" w:hAnsi="Trebuchet MS"/>
                <w:caps/>
                <w:color w:val="44546A"/>
                <w:sz w:val="20"/>
                <w:szCs w:val="20"/>
                <w:lang w:val="fr-BE"/>
              </w:rPr>
            </w:pPr>
          </w:p>
        </w:tc>
      </w:tr>
      <w:t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i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iCs/>
                <w:sz w:val="20"/>
                <w:szCs w:val="20"/>
                <w:highlight w:val="yellow"/>
                <w:lang w:val="fr-BE"/>
              </w:rPr>
              <w:t>xxxxxxxxxxxxxxxxx</w:t>
            </w:r>
            <w:proofErr w:type="spellEnd"/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lang w:val="fr-BE"/>
              </w:rPr>
              <w:t>Représentant(e) utilisateurs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center"/>
              <w:rPr>
                <w:rFonts w:ascii="Trebuchet MS" w:hAnsi="Trebuchet MS"/>
                <w:caps/>
                <w:color w:val="44546A"/>
                <w:sz w:val="20"/>
                <w:szCs w:val="20"/>
                <w:lang w:val="fr-BE"/>
              </w:rPr>
            </w:pPr>
          </w:p>
        </w:tc>
      </w:tr>
      <w:t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iCs/>
                <w:sz w:val="20"/>
                <w:szCs w:val="20"/>
                <w:highlight w:val="yellow"/>
                <w:lang w:val="fr-BE"/>
              </w:rPr>
            </w:pPr>
            <w:proofErr w:type="spellStart"/>
            <w:r>
              <w:rPr>
                <w:rFonts w:ascii="Trebuchet MS" w:hAnsi="Trebuchet MS"/>
                <w:iCs/>
                <w:sz w:val="20"/>
                <w:szCs w:val="20"/>
                <w:highlight w:val="yellow"/>
                <w:lang w:val="fr-BE"/>
              </w:rPr>
              <w:t>xxxxxxxxxxxxxxxxx</w:t>
            </w:r>
            <w:proofErr w:type="spellEnd"/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sz w:val="20"/>
                <w:szCs w:val="20"/>
                <w:lang w:val="fr-BE"/>
              </w:rPr>
            </w:pPr>
            <w:commentRangeStart w:id="0"/>
            <w:r>
              <w:rPr>
                <w:rFonts w:ascii="Trebuchet MS" w:hAnsi="Trebuchet MS"/>
                <w:sz w:val="20"/>
                <w:szCs w:val="20"/>
                <w:lang w:val="fr-BE"/>
              </w:rPr>
              <w:t>Conseiller interne en prévention</w:t>
            </w:r>
            <w:commentRangeEnd w:id="0"/>
            <w:r>
              <w:rPr>
                <w:rStyle w:val="Marquedecommentaire"/>
                <w:rFonts w:ascii="Times New Roman" w:hAnsi="Times New Roman" w:cs="Times New Roman"/>
                <w:lang w:eastAsia="nl-BE"/>
              </w:rPr>
              <w:commentReference w:id="0"/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center"/>
              <w:rPr>
                <w:rFonts w:ascii="Trebuchet MS" w:hAnsi="Trebuchet MS"/>
                <w:caps/>
                <w:color w:val="44546A"/>
                <w:sz w:val="20"/>
                <w:szCs w:val="20"/>
                <w:lang w:val="fr-BE"/>
              </w:rPr>
            </w:pPr>
          </w:p>
        </w:tc>
      </w:tr>
      <w:tr>
        <w:tc>
          <w:tcPr>
            <w:tcW w:w="90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left"/>
              <w:rPr>
                <w:rFonts w:ascii="Trebuchet MS" w:hAnsi="Trebuchet MS"/>
                <w:caps/>
                <w:color w:val="44546A"/>
                <w:sz w:val="20"/>
                <w:szCs w:val="20"/>
                <w:lang w:val="fr-BE"/>
              </w:rPr>
            </w:pPr>
            <w:commentRangeStart w:id="1"/>
            <w:r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  <w:t xml:space="preserve">POUR les </w:t>
            </w:r>
            <w:commentRangeStart w:id="2"/>
            <w:r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  <w:t>utilisateurs </w:t>
            </w:r>
            <w:commentRangeEnd w:id="2"/>
            <w:r>
              <w:rPr>
                <w:rStyle w:val="Marquedecommentaire"/>
                <w:rFonts w:ascii="Times New Roman" w:hAnsi="Times New Roman" w:cs="Times New Roman"/>
                <w:lang w:eastAsia="nl-BE"/>
              </w:rPr>
              <w:commentReference w:id="2"/>
            </w:r>
            <w:r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  <w:t xml:space="preserve">: </w:t>
            </w:r>
            <w:r>
              <w:rPr>
                <w:rFonts w:ascii="Trebuchet MS" w:hAnsi="Trebuchet MS"/>
                <w:b/>
                <w:bCs/>
                <w:caps/>
                <w:sz w:val="20"/>
                <w:szCs w:val="20"/>
                <w:highlight w:val="yellow"/>
                <w:lang w:val="fr-BE"/>
              </w:rPr>
              <w:t>xxxxxxxxxxxxxxxxx</w:t>
            </w:r>
            <w:commentRangeEnd w:id="1"/>
            <w:r>
              <w:rPr>
                <w:rStyle w:val="Marquedecommentaire"/>
                <w:rFonts w:ascii="Times New Roman" w:hAnsi="Times New Roman" w:cs="Times New Roman"/>
                <w:highlight w:val="yellow"/>
                <w:lang w:val="fr-BE" w:eastAsia="nl-BE"/>
              </w:rPr>
              <w:commentReference w:id="1"/>
            </w:r>
          </w:p>
        </w:tc>
      </w:tr>
      <w:t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i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iCs/>
                <w:sz w:val="20"/>
                <w:szCs w:val="20"/>
                <w:highlight w:val="yellow"/>
                <w:lang w:val="fr-BE"/>
              </w:rPr>
              <w:t>xxxxxxxxxxxxxxxx</w:t>
            </w:r>
            <w:proofErr w:type="spellEnd"/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cap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>xxxxxxxxxxxxxxxxxxxxxxxxx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center"/>
              <w:rPr>
                <w:rFonts w:ascii="Trebuchet MS" w:hAnsi="Trebuchet MS"/>
                <w:caps/>
                <w:color w:val="44546A"/>
                <w:sz w:val="20"/>
                <w:szCs w:val="20"/>
                <w:lang w:val="fr-BE"/>
              </w:rPr>
            </w:pPr>
          </w:p>
        </w:tc>
      </w:tr>
      <w:t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i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iCs/>
                <w:sz w:val="20"/>
                <w:szCs w:val="20"/>
                <w:highlight w:val="yellow"/>
                <w:lang w:val="fr-BE"/>
              </w:rPr>
              <w:t>xxxxxxxxxxxxxxxx</w:t>
            </w:r>
            <w:proofErr w:type="spellEnd"/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cap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>xxxxxxxxxxxxxxxxxxxxxxxxx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center"/>
              <w:rPr>
                <w:rFonts w:ascii="Trebuchet MS" w:hAnsi="Trebuchet MS"/>
                <w:caps/>
                <w:color w:val="44546A"/>
                <w:sz w:val="20"/>
                <w:szCs w:val="20"/>
                <w:lang w:val="fr-BE"/>
              </w:rPr>
            </w:pPr>
          </w:p>
        </w:tc>
      </w:tr>
      <w:tr>
        <w:tc>
          <w:tcPr>
            <w:tcW w:w="90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jc w:val="left"/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</w:pPr>
            <w:commentRangeStart w:id="3"/>
            <w:r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  <w:t xml:space="preserve">POUR le pouvoir susbidiant : </w:t>
            </w:r>
            <w:r>
              <w:rPr>
                <w:rFonts w:ascii="Trebuchet MS" w:hAnsi="Trebuchet MS"/>
                <w:b/>
                <w:bCs/>
                <w:caps/>
                <w:sz w:val="20"/>
                <w:szCs w:val="20"/>
                <w:highlight w:val="yellow"/>
                <w:lang w:val="fr-BE"/>
              </w:rPr>
              <w:t>xxxxxxxxxxxxxxxxx</w:t>
            </w:r>
            <w:commentRangeEnd w:id="3"/>
            <w:r>
              <w:rPr>
                <w:rStyle w:val="Marquedecommentaire"/>
                <w:rFonts w:ascii="Times New Roman" w:hAnsi="Times New Roman" w:cs="Times New Roman"/>
                <w:highlight w:val="yellow"/>
                <w:lang w:val="fr-BE" w:eastAsia="nl-BE"/>
              </w:rPr>
              <w:commentReference w:id="3"/>
            </w:r>
          </w:p>
        </w:tc>
      </w:tr>
      <w:tr>
        <w:trPr>
          <w:trHeight w:val="60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i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iCs/>
                <w:sz w:val="20"/>
                <w:szCs w:val="20"/>
                <w:highlight w:val="yellow"/>
                <w:lang w:val="fr-BE"/>
              </w:rPr>
              <w:t>xxxxxxxxxxxxxxxx</w:t>
            </w:r>
            <w:proofErr w:type="spellEnd"/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cap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>xxxxxxxxxxxxxxxxxxxxxxxxx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rebuchet MS" w:hAnsi="Trebuchet MS"/>
                <w:caps/>
                <w:color w:val="44546A"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eastAsia="Times New Roman"/>
                <w:sz w:val="20"/>
                <w:szCs w:val="20"/>
                <w:lang w:val="fr-BE"/>
              </w:rPr>
            </w:pPr>
          </w:p>
        </w:tc>
      </w:tr>
    </w:tbl>
    <w:p>
      <w:pPr>
        <w:rPr>
          <w:rFonts w:ascii="Trebuchet MS" w:hAnsi="Trebuchet MS"/>
          <w:sz w:val="20"/>
          <w:szCs w:val="20"/>
          <w:u w:val="single"/>
          <w:lang w:val="fr-BE"/>
        </w:rPr>
      </w:pPr>
    </w:p>
    <w:p>
      <w:pPr>
        <w:rPr>
          <w:rFonts w:ascii="Trebuchet MS" w:hAnsi="Trebuchet MS"/>
          <w:sz w:val="20"/>
          <w:szCs w:val="20"/>
          <w:u w:val="single"/>
          <w:lang w:val="fr-BE"/>
        </w:rPr>
      </w:pPr>
    </w:p>
    <w:p>
      <w:pPr>
        <w:rPr>
          <w:rFonts w:ascii="Trebuchet MS" w:hAnsi="Trebuchet MS"/>
          <w:sz w:val="20"/>
          <w:szCs w:val="20"/>
          <w:u w:val="single"/>
          <w:lang w:val="fr-BE"/>
        </w:rPr>
      </w:pPr>
    </w:p>
    <w:p>
      <w:pPr>
        <w:rPr>
          <w:rFonts w:ascii="Trebuchet MS" w:hAnsi="Trebuchet MS"/>
          <w:sz w:val="20"/>
          <w:szCs w:val="20"/>
          <w:lang w:val="fr-BE"/>
        </w:rPr>
      </w:pPr>
      <w:r>
        <w:rPr>
          <w:rFonts w:ascii="Trebuchet MS" w:hAnsi="Trebuchet MS"/>
          <w:sz w:val="20"/>
          <w:szCs w:val="20"/>
          <w:u w:val="single"/>
          <w:lang w:val="fr-BE"/>
        </w:rPr>
        <w:t xml:space="preserve"> Auteur de projet</w:t>
      </w:r>
      <w:r>
        <w:rPr>
          <w:rFonts w:ascii="Trebuchet MS" w:hAnsi="Trebuchet MS"/>
          <w:sz w:val="20"/>
          <w:szCs w:val="20"/>
          <w:lang w:val="fr-BE"/>
        </w:rPr>
        <w:t xml:space="preserve">: </w:t>
      </w:r>
    </w:p>
    <w:p>
      <w:pPr>
        <w:rPr>
          <w:rFonts w:ascii="Trebuchet MS" w:hAnsi="Trebuchet MS"/>
          <w:sz w:val="20"/>
          <w:szCs w:val="20"/>
          <w:lang w:val="fr-BE"/>
        </w:rPr>
      </w:pPr>
    </w:p>
    <w:p>
      <w:pPr>
        <w:rPr>
          <w:rFonts w:ascii="Trebuchet MS" w:hAnsi="Trebuchet MS"/>
          <w:sz w:val="20"/>
          <w:szCs w:val="20"/>
          <w:lang w:val="fr-BE"/>
        </w:rPr>
      </w:pPr>
    </w:p>
    <w:tbl>
      <w:tblPr>
        <w:tblpPr w:leftFromText="141" w:rightFromText="141" w:vertAnchor="page" w:horzAnchor="margin" w:tblpY="681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96"/>
        <w:gridCol w:w="3573"/>
        <w:gridCol w:w="4872"/>
      </w:tblGrid>
      <w:tr>
        <w:trPr>
          <w:trHeight w:val="255"/>
        </w:trPr>
        <w:tc>
          <w:tcPr>
            <w:tcW w:w="499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  <w:commentRangeStart w:id="4"/>
            <w:r>
              <w:rPr>
                <w:rFonts w:ascii="Trebuchet MS" w:hAnsi="Trebuchet MS"/>
                <w:sz w:val="20"/>
                <w:szCs w:val="20"/>
                <w:u w:val="single"/>
                <w:lang w:val="fr-BE"/>
              </w:rPr>
              <w:t>Groupement </w:t>
            </w:r>
            <w:commentRangeEnd w:id="4"/>
            <w:r>
              <w:rPr>
                <w:rStyle w:val="Marquedecommentaire"/>
                <w:lang w:val="fr-BE"/>
              </w:rPr>
              <w:commentReference w:id="4"/>
            </w:r>
            <w:proofErr w:type="gramStart"/>
            <w:r>
              <w:rPr>
                <w:rFonts w:ascii="Trebuchet MS" w:hAnsi="Trebuchet MS"/>
                <w:sz w:val="20"/>
                <w:szCs w:val="20"/>
                <w:u w:val="single"/>
                <w:lang w:val="fr-BE"/>
              </w:rPr>
              <w:t xml:space="preserve">: </w:t>
            </w:r>
            <w:r>
              <w:rPr>
                <w:rFonts w:ascii="Trebuchet MS" w:hAnsi="Trebuchet MS"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>xxxxxxxxxxxx</w:t>
            </w:r>
            <w:proofErr w:type="spellEnd"/>
            <w:proofErr w:type="gramEnd"/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 xml:space="preserve"> / </w:t>
            </w:r>
            <w:proofErr w:type="spellStart"/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>xxxxxxxxxxxxxxxxx</w:t>
            </w:r>
            <w:proofErr w:type="spellEnd"/>
          </w:p>
        </w:tc>
      </w:tr>
      <w:tr>
        <w:trPr>
          <w:trHeight w:val="255"/>
        </w:trPr>
        <w:tc>
          <w:tcPr>
            <w:tcW w:w="499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196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3573" w:type="dxa"/>
            <w:shd w:val="clear" w:color="auto" w:fill="auto"/>
          </w:tcPr>
          <w:p>
            <w:pPr>
              <w:rPr>
                <w:rFonts w:ascii="Trebuchet MS" w:hAnsi="Trebuchet MS"/>
                <w:b/>
                <w:b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  <w:highlight w:val="yellow"/>
                <w:lang w:val="fr-BE"/>
              </w:rPr>
              <w:t>xxxxxxxxxxxxxx</w:t>
            </w:r>
            <w:proofErr w:type="spellEnd"/>
          </w:p>
        </w:tc>
        <w:tc>
          <w:tcPr>
            <w:tcW w:w="4872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lang w:val="fr-BE"/>
              </w:rPr>
              <w:t>architecture</w:t>
            </w:r>
          </w:p>
        </w:tc>
      </w:tr>
      <w:tr>
        <w:trPr>
          <w:trHeight w:val="255"/>
        </w:trPr>
        <w:tc>
          <w:tcPr>
            <w:tcW w:w="499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196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3573" w:type="dxa"/>
            <w:shd w:val="clear" w:color="auto" w:fill="auto"/>
          </w:tcPr>
          <w:p>
            <w:pPr>
              <w:rPr>
                <w:rFonts w:ascii="Trebuchet MS" w:hAnsi="Trebuchet MS"/>
                <w:b/>
                <w:b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  <w:highlight w:val="yellow"/>
                <w:lang w:val="fr-BE"/>
              </w:rPr>
              <w:t>xxxxxxxxxxxxxx</w:t>
            </w:r>
            <w:proofErr w:type="spellEnd"/>
          </w:p>
        </w:tc>
        <w:tc>
          <w:tcPr>
            <w:tcW w:w="4872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lang w:val="fr-BE"/>
              </w:rPr>
              <w:t>paysage</w:t>
            </w:r>
          </w:p>
        </w:tc>
      </w:tr>
      <w:tr>
        <w:trPr>
          <w:trHeight w:val="255"/>
        </w:trPr>
        <w:tc>
          <w:tcPr>
            <w:tcW w:w="499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  <w:commentRangeStart w:id="5"/>
            <w:r>
              <w:rPr>
                <w:rFonts w:ascii="Trebuchet MS" w:hAnsi="Trebuchet MS"/>
                <w:sz w:val="20"/>
                <w:szCs w:val="20"/>
                <w:u w:val="single"/>
                <w:lang w:val="fr-BE"/>
              </w:rPr>
              <w:t>Sous-traitant(s)</w:t>
            </w:r>
            <w:r>
              <w:rPr>
                <w:rFonts w:ascii="Trebuchet MS" w:hAnsi="Trebuchet MS"/>
                <w:sz w:val="20"/>
                <w:szCs w:val="20"/>
                <w:lang w:val="fr-BE"/>
              </w:rPr>
              <w:t> </w:t>
            </w:r>
            <w:commentRangeEnd w:id="5"/>
            <w:r>
              <w:rPr>
                <w:rStyle w:val="Marquedecommentaire"/>
                <w:lang w:val="fr-BE"/>
              </w:rPr>
              <w:commentReference w:id="5"/>
            </w:r>
            <w:r>
              <w:rPr>
                <w:rFonts w:ascii="Trebuchet MS" w:hAnsi="Trebuchet MS"/>
                <w:sz w:val="20"/>
                <w:szCs w:val="20"/>
                <w:lang w:val="fr-BE"/>
              </w:rPr>
              <w:t xml:space="preserve">: </w:t>
            </w:r>
          </w:p>
        </w:tc>
      </w:tr>
      <w:tr>
        <w:trPr>
          <w:trHeight w:val="255"/>
        </w:trPr>
        <w:tc>
          <w:tcPr>
            <w:tcW w:w="499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196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3573" w:type="dxa"/>
            <w:shd w:val="clear" w:color="auto" w:fill="auto"/>
          </w:tcPr>
          <w:p>
            <w:pPr>
              <w:rPr>
                <w:rFonts w:ascii="Trebuchet MS" w:hAnsi="Trebuchet MS"/>
                <w:b/>
                <w:b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  <w:highlight w:val="yellow"/>
                <w:lang w:val="fr-BE"/>
              </w:rPr>
              <w:t>xxxxxxxxxxxxxxxxxx</w:t>
            </w:r>
            <w:proofErr w:type="spellEnd"/>
          </w:p>
        </w:tc>
        <w:tc>
          <w:tcPr>
            <w:tcW w:w="4872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lang w:val="fr-BE"/>
              </w:rPr>
              <w:t>stabilité, techniques spéciales et PEB</w:t>
            </w:r>
          </w:p>
        </w:tc>
      </w:tr>
      <w:tr>
        <w:trPr>
          <w:trHeight w:val="255"/>
        </w:trPr>
        <w:tc>
          <w:tcPr>
            <w:tcW w:w="499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196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3573" w:type="dxa"/>
            <w:shd w:val="clear" w:color="auto" w:fill="auto"/>
          </w:tcPr>
          <w:p>
            <w:pPr>
              <w:rPr>
                <w:rFonts w:ascii="Trebuchet MS" w:hAnsi="Trebuchet MS"/>
                <w:b/>
                <w:bCs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  <w:highlight w:val="yellow"/>
                <w:lang w:val="fr-BE"/>
              </w:rPr>
              <w:t>xxxxxxxxxxxxxxxxxx</w:t>
            </w:r>
            <w:proofErr w:type="spellEnd"/>
          </w:p>
        </w:tc>
        <w:tc>
          <w:tcPr>
            <w:tcW w:w="4872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lang w:val="fr-BE"/>
              </w:rPr>
              <w:t>acoustique</w:t>
            </w:r>
          </w:p>
        </w:tc>
      </w:tr>
      <w:tr>
        <w:trPr>
          <w:trHeight w:val="255"/>
        </w:trPr>
        <w:tc>
          <w:tcPr>
            <w:tcW w:w="499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196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3573" w:type="dxa"/>
            <w:shd w:val="clear" w:color="auto" w:fill="auto"/>
          </w:tcPr>
          <w:p>
            <w:pPr>
              <w:rPr>
                <w:rFonts w:ascii="Trebuchet MS" w:hAnsi="Trebuchet MS"/>
                <w:b/>
                <w:bCs/>
                <w:sz w:val="20"/>
                <w:szCs w:val="20"/>
                <w:highlight w:val="yellow"/>
                <w:lang w:val="fr-BE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  <w:highlight w:val="yellow"/>
                <w:lang w:val="fr-BE"/>
              </w:rPr>
              <w:t>xxxxxxxxxxxxxxxxxx</w:t>
            </w:r>
            <w:proofErr w:type="spellEnd"/>
          </w:p>
        </w:tc>
        <w:tc>
          <w:tcPr>
            <w:tcW w:w="4872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</w:tr>
      <w:tr>
        <w:trPr>
          <w:trHeight w:val="255"/>
        </w:trPr>
        <w:tc>
          <w:tcPr>
            <w:tcW w:w="499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196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  <w:tc>
          <w:tcPr>
            <w:tcW w:w="3573" w:type="dxa"/>
            <w:shd w:val="clear" w:color="auto" w:fill="auto"/>
          </w:tcPr>
          <w:p>
            <w:pPr>
              <w:rPr>
                <w:rFonts w:ascii="Trebuchet MS" w:hAnsi="Trebuchet MS"/>
                <w:b/>
                <w:bCs/>
                <w:sz w:val="20"/>
                <w:szCs w:val="20"/>
                <w:highlight w:val="yellow"/>
                <w:lang w:val="fr-BE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  <w:highlight w:val="yellow"/>
                <w:lang w:val="fr-BE"/>
              </w:rPr>
              <w:t>xxxxxxxxxxxxxxxxxx</w:t>
            </w:r>
            <w:proofErr w:type="spellEnd"/>
          </w:p>
        </w:tc>
        <w:tc>
          <w:tcPr>
            <w:tcW w:w="4872" w:type="dxa"/>
            <w:shd w:val="clear" w:color="auto" w:fill="auto"/>
          </w:tcPr>
          <w:p>
            <w:pPr>
              <w:rPr>
                <w:rFonts w:ascii="Trebuchet MS" w:hAnsi="Trebuchet MS"/>
                <w:sz w:val="20"/>
                <w:szCs w:val="20"/>
                <w:lang w:val="fr-BE"/>
              </w:rPr>
            </w:pPr>
          </w:p>
        </w:tc>
      </w:tr>
    </w:tbl>
    <w:p>
      <w:pPr>
        <w:rPr>
          <w:rFonts w:ascii="Trebuchet MS" w:hAnsi="Trebuchet MS"/>
          <w:sz w:val="20"/>
          <w:szCs w:val="20"/>
          <w:u w:val="single"/>
          <w:lang w:val="fr-BE"/>
        </w:rPr>
      </w:pPr>
    </w:p>
    <w:p>
      <w:pPr>
        <w:rPr>
          <w:rFonts w:ascii="Trebuchet MS" w:hAnsi="Trebuchet MS"/>
          <w:sz w:val="20"/>
          <w:szCs w:val="20"/>
          <w:u w:val="single"/>
          <w:lang w:val="fr-BE"/>
        </w:rPr>
      </w:pPr>
    </w:p>
    <w:p>
      <w:pPr>
        <w:rPr>
          <w:rFonts w:ascii="Trebuchet MS" w:hAnsi="Trebuchet MS"/>
          <w:sz w:val="20"/>
          <w:szCs w:val="20"/>
          <w:u w:val="single"/>
          <w:lang w:val="fr-BE"/>
        </w:rPr>
      </w:pPr>
    </w:p>
    <w:p>
      <w:pPr>
        <w:rPr>
          <w:rFonts w:ascii="Trebuchet MS" w:hAnsi="Trebuchet MS"/>
          <w:sz w:val="20"/>
          <w:szCs w:val="20"/>
          <w:u w:val="single"/>
          <w:lang w:val="fr-BE"/>
        </w:rPr>
      </w:pPr>
    </w:p>
    <w:p>
      <w:pPr>
        <w:rPr>
          <w:rFonts w:ascii="Trebuchet MS" w:hAnsi="Trebuchet MS"/>
          <w:sz w:val="20"/>
          <w:szCs w:val="20"/>
          <w:u w:val="single"/>
          <w:lang w:val="fr-BE"/>
        </w:rPr>
      </w:pPr>
    </w:p>
    <w:p>
      <w:pPr>
        <w:rPr>
          <w:rFonts w:ascii="Trebuchet MS" w:hAnsi="Trebuchet MS"/>
          <w:sz w:val="20"/>
          <w:szCs w:val="20"/>
          <w:lang w:val="fr-BE"/>
        </w:rPr>
      </w:pPr>
      <w:commentRangeStart w:id="6"/>
      <w:r>
        <w:rPr>
          <w:rFonts w:ascii="Trebuchet MS" w:hAnsi="Trebuchet MS"/>
          <w:sz w:val="20"/>
          <w:szCs w:val="20"/>
          <w:u w:val="single"/>
          <w:lang w:val="fr-BE"/>
        </w:rPr>
        <w:t>Invités</w:t>
      </w:r>
      <w:r>
        <w:rPr>
          <w:rFonts w:ascii="Trebuchet MS" w:hAnsi="Trebuchet MS"/>
          <w:sz w:val="20"/>
          <w:szCs w:val="20"/>
          <w:lang w:val="fr-BE"/>
        </w:rPr>
        <w:t> :</w:t>
      </w:r>
      <w:commentRangeEnd w:id="6"/>
      <w:r>
        <w:rPr>
          <w:rStyle w:val="Marquedecommentaire"/>
          <w:lang w:val="fr-BE"/>
        </w:rPr>
        <w:commentReference w:id="6"/>
      </w:r>
    </w:p>
    <w:p>
      <w:pPr>
        <w:rPr>
          <w:rFonts w:ascii="Trebuchet MS" w:hAnsi="Trebuchet MS"/>
          <w:sz w:val="20"/>
          <w:szCs w:val="20"/>
          <w:lang w:val="fr-BE"/>
        </w:rPr>
      </w:pPr>
    </w:p>
    <w:tbl>
      <w:tblPr>
        <w:tblpPr w:leftFromText="141" w:rightFromText="141" w:vertAnchor="page" w:horzAnchor="margin" w:tblpY="10546"/>
        <w:tblW w:w="9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6126"/>
        <w:gridCol w:w="236"/>
        <w:gridCol w:w="221"/>
        <w:gridCol w:w="14"/>
      </w:tblGrid>
      <w:tr>
        <w:trPr>
          <w:gridAfter w:val="1"/>
          <w:wAfter w:w="14" w:type="dxa"/>
          <w:trHeight w:val="80"/>
        </w:trPr>
        <w:tc>
          <w:tcPr>
            <w:tcW w:w="90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</w:pPr>
          </w:p>
        </w:tc>
      </w:tr>
      <w:tr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jc w:val="left"/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>xxxxxxxxxxxxxxx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caps/>
                <w:sz w:val="20"/>
                <w:szCs w:val="20"/>
                <w:lang w:val="fr-BE"/>
              </w:rPr>
            </w:pPr>
            <w:commentRangeStart w:id="7"/>
            <w:r>
              <w:rPr>
                <w:rFonts w:ascii="Trebuchet MS" w:hAnsi="Trebuchet MS"/>
                <w:sz w:val="20"/>
                <w:szCs w:val="20"/>
                <w:lang w:val="fr-BE"/>
              </w:rPr>
              <w:t>Architecte, attachée – Cellule architecture FW-B</w:t>
            </w:r>
            <w:commentRangeEnd w:id="7"/>
            <w:r>
              <w:rPr>
                <w:rStyle w:val="Marquedecommentaire"/>
                <w:rFonts w:ascii="Times New Roman" w:hAnsi="Times New Roman" w:cs="Times New Roman"/>
                <w:lang w:val="fr-BE" w:eastAsia="nl-BE"/>
              </w:rPr>
              <w:commentReference w:id="7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rebuchet MS" w:hAnsi="Trebuchet MS"/>
                <w:caps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center"/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</w:pPr>
          </w:p>
        </w:tc>
      </w:tr>
      <w:tr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left"/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>xxxxxxxxxxxxxxx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sz w:val="20"/>
                <w:szCs w:val="20"/>
                <w:lang w:val="fr-BE"/>
              </w:rPr>
            </w:pPr>
            <w:commentRangeStart w:id="9"/>
            <w:r>
              <w:rPr>
                <w:rFonts w:ascii="Trebuchet MS" w:hAnsi="Trebuchet MS"/>
                <w:sz w:val="20"/>
                <w:szCs w:val="20"/>
                <w:lang w:val="fr-BE"/>
              </w:rPr>
              <w:t>Service de l’urbanisme</w:t>
            </w:r>
            <w:commentRangeEnd w:id="9"/>
            <w:r>
              <w:rPr>
                <w:rStyle w:val="Marquedecommentaire"/>
                <w:rFonts w:ascii="Times New Roman" w:hAnsi="Times New Roman" w:cs="Times New Roman"/>
                <w:lang w:val="fr-BE" w:eastAsia="nl-BE"/>
              </w:rPr>
              <w:commentReference w:id="9"/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rebuchet MS" w:hAnsi="Trebuchet MS"/>
                <w:caps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center"/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</w:pPr>
          </w:p>
        </w:tc>
      </w:tr>
      <w:tr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left"/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>xxxxxxxxxxxxxxx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rPr>
                <w:rFonts w:ascii="Trebuchet MS" w:hAnsi="Trebuchet MS"/>
                <w:sz w:val="20"/>
                <w:szCs w:val="20"/>
                <w:lang w:val="fr-BE"/>
              </w:rPr>
            </w:pPr>
            <w:r>
              <w:rPr>
                <w:rFonts w:ascii="Trebuchet MS" w:hAnsi="Trebuchet MS"/>
                <w:sz w:val="20"/>
                <w:szCs w:val="20"/>
                <w:lang w:val="fr-BE"/>
              </w:rPr>
              <w:t xml:space="preserve">Expert(e) en </w:t>
            </w:r>
            <w:proofErr w:type="spellStart"/>
            <w:r>
              <w:rPr>
                <w:rFonts w:ascii="Trebuchet MS" w:hAnsi="Trebuchet MS"/>
                <w:sz w:val="20"/>
                <w:szCs w:val="20"/>
                <w:highlight w:val="yellow"/>
                <w:lang w:val="fr-BE"/>
              </w:rPr>
              <w:t>xxxxxxxxxxxxxxxxxxx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rebuchet MS" w:hAnsi="Trebuchet MS"/>
                <w:caps/>
                <w:sz w:val="20"/>
                <w:szCs w:val="20"/>
                <w:lang w:val="fr-BE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Liste21"/>
              <w:spacing w:before="0"/>
              <w:ind w:left="0" w:firstLine="0"/>
              <w:jc w:val="center"/>
              <w:rPr>
                <w:rFonts w:ascii="Trebuchet MS" w:hAnsi="Trebuchet MS"/>
                <w:b/>
                <w:bCs/>
                <w:caps/>
                <w:sz w:val="20"/>
                <w:szCs w:val="20"/>
                <w:lang w:val="fr-BE"/>
              </w:rPr>
            </w:pPr>
          </w:p>
        </w:tc>
      </w:tr>
    </w:tbl>
    <w:p>
      <w:pPr>
        <w:rPr>
          <w:rFonts w:ascii="Trebuchet MS" w:hAnsi="Trebuchet MS"/>
          <w:sz w:val="20"/>
          <w:szCs w:val="20"/>
          <w:lang w:val="fr-BE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bine" w:date="2022-07-06T10:18:00Z" w:initials="CA-SG">
    <w:p>
      <w:pPr>
        <w:pStyle w:val="Commentaire"/>
      </w:pPr>
      <w:r>
        <w:rPr>
          <w:rStyle w:val="Marquedecommentaire"/>
        </w:rPr>
        <w:annotationRef/>
      </w:r>
      <w:proofErr w:type="spellStart"/>
      <w:r>
        <w:t>S’il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service interne de prévention et de </w:t>
      </w:r>
      <w:proofErr w:type="spellStart"/>
      <w:r>
        <w:t>protection</w:t>
      </w:r>
      <w:proofErr w:type="spellEnd"/>
      <w:r>
        <w:t xml:space="preserve"> du </w:t>
      </w:r>
      <w:proofErr w:type="spellStart"/>
      <w:r>
        <w:t>travail</w:t>
      </w:r>
      <w:proofErr w:type="spellEnd"/>
      <w:r>
        <w:t xml:space="preserve"> (SIPPT)</w:t>
      </w:r>
    </w:p>
  </w:comment>
  <w:comment w:id="2" w:author="Sabine" w:date="2022-07-06T10:19:00Z" w:initials="CA-SG">
    <w:p>
      <w:pPr>
        <w:pStyle w:val="Commentaire"/>
      </w:pPr>
      <w:r>
        <w:rPr>
          <w:rStyle w:val="Marquedecommentaire"/>
        </w:rPr>
        <w:annotationRef/>
      </w:r>
      <w:proofErr w:type="spellStart"/>
      <w:r>
        <w:t>Bénéficiaires</w:t>
      </w:r>
      <w:proofErr w:type="spellEnd"/>
      <w:r>
        <w:t xml:space="preserve"> directs du </w:t>
      </w:r>
      <w:proofErr w:type="spellStart"/>
      <w:r>
        <w:t>projet</w:t>
      </w:r>
      <w:proofErr w:type="spellEnd"/>
      <w:r>
        <w:t xml:space="preserve">, </w:t>
      </w:r>
      <w:proofErr w:type="spellStart"/>
      <w:r>
        <w:t>futurs</w:t>
      </w:r>
      <w:proofErr w:type="spellEnd"/>
      <w:r>
        <w:t xml:space="preserve"> </w:t>
      </w:r>
      <w:proofErr w:type="spellStart"/>
      <w:proofErr w:type="gramStart"/>
      <w:r>
        <w:t>utilisateurs</w:t>
      </w:r>
      <w:proofErr w:type="spellEnd"/>
      <w:r>
        <w:t> :</w:t>
      </w:r>
      <w:proofErr w:type="gramEnd"/>
      <w:r>
        <w:t xml:space="preserve"> bibliothécaire, </w:t>
      </w:r>
      <w:proofErr w:type="spellStart"/>
      <w:r>
        <w:t>puéricultrice</w:t>
      </w:r>
      <w:proofErr w:type="spellEnd"/>
      <w:r>
        <w:t xml:space="preserve">, </w:t>
      </w:r>
      <w:proofErr w:type="spellStart"/>
      <w:r>
        <w:t>conservateur</w:t>
      </w:r>
      <w:proofErr w:type="spellEnd"/>
      <w:r>
        <w:t xml:space="preserve">, </w:t>
      </w:r>
      <w:proofErr w:type="spellStart"/>
      <w:r>
        <w:t>gestionnaire</w:t>
      </w:r>
      <w:proofErr w:type="spellEnd"/>
      <w:r>
        <w:t xml:space="preserve"> du </w:t>
      </w:r>
      <w:proofErr w:type="spellStart"/>
      <w:r>
        <w:t>lieu</w:t>
      </w:r>
      <w:proofErr w:type="spellEnd"/>
      <w:r>
        <w:t>, …</w:t>
      </w:r>
    </w:p>
  </w:comment>
  <w:comment w:id="1" w:author="Cellule architecture" w:date="2021-01-04T09:40:00Z" w:initials="CellArchi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lang w:val="fr-BE"/>
        </w:rPr>
        <w:t>Si distinct de Maître d’ouvrage</w:t>
      </w:r>
    </w:p>
  </w:comment>
  <w:comment w:id="3" w:author="Cellule architecture" w:date="2021-01-04T09:40:00Z" w:initials="CellArchi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rStyle w:val="Marquedecommentaire"/>
          <w:lang w:val="fr-BE"/>
        </w:rPr>
        <w:t>Le cas échéant</w:t>
      </w:r>
    </w:p>
  </w:comment>
  <w:comment w:id="4" w:author="Cellule architecture" w:date="2021-01-04T09:56:00Z" w:initials="CellArchi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lang w:val="fr-BE"/>
        </w:rPr>
        <w:t>Les représentants des compétences principales sont a priori attendus à chaque comité d’accompagnement.</w:t>
      </w:r>
    </w:p>
  </w:comment>
  <w:comment w:id="5" w:author="Cellule architecture" w:date="2021-01-04T09:56:00Z" w:initials="CellArchi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proofErr w:type="spellStart"/>
      <w:r>
        <w:rPr>
          <w:b/>
          <w:u w:val="single"/>
        </w:rPr>
        <w:t>Exiger</w:t>
      </w:r>
      <w:proofErr w:type="spellEnd"/>
      <w:r>
        <w:t xml:space="preserve">, </w:t>
      </w:r>
      <w:proofErr w:type="spellStart"/>
      <w:r>
        <w:t>outre</w:t>
      </w:r>
      <w:proofErr w:type="spellEnd"/>
      <w:r>
        <w:t xml:space="preserve"> </w:t>
      </w:r>
      <w:proofErr w:type="spellStart"/>
      <w:r>
        <w:t>l’architecte</w:t>
      </w:r>
      <w:proofErr w:type="spellEnd"/>
      <w:r>
        <w:t xml:space="preserve">, la </w:t>
      </w:r>
      <w:proofErr w:type="spellStart"/>
      <w:r>
        <w:t>présence</w:t>
      </w:r>
      <w:proofErr w:type="spellEnd"/>
      <w:r>
        <w:t xml:space="preserve"> des </w:t>
      </w:r>
      <w:proofErr w:type="spellStart"/>
      <w:r>
        <w:t>bureaux</w:t>
      </w:r>
      <w:proofErr w:type="spellEnd"/>
      <w:r>
        <w:t xml:space="preserve"> </w:t>
      </w:r>
      <w:proofErr w:type="spellStart"/>
      <w:r>
        <w:t>d</w:t>
      </w:r>
      <w:proofErr w:type="gramStart"/>
      <w:r>
        <w:t>’</w:t>
      </w:r>
      <w:proofErr w:type="gramEnd"/>
      <w:r>
        <w:t>études</w:t>
      </w:r>
      <w:proofErr w:type="spellEnd"/>
      <w:r>
        <w:t xml:space="preserve"> en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spéciales</w:t>
      </w:r>
      <w:proofErr w:type="spellEnd"/>
      <w:r>
        <w:t xml:space="preserve"> et </w:t>
      </w:r>
      <w:proofErr w:type="spellStart"/>
      <w:r>
        <w:t>stabilité</w:t>
      </w:r>
      <w:proofErr w:type="spellEnd"/>
      <w:r>
        <w:t xml:space="preserve"> à </w:t>
      </w:r>
      <w:proofErr w:type="spellStart"/>
      <w:r>
        <w:rPr>
          <w:b/>
          <w:u w:val="single"/>
        </w:rPr>
        <w:t>tous</w:t>
      </w:r>
      <w:proofErr w:type="spellEnd"/>
      <w:r>
        <w:t xml:space="preserve"> les comités </w:t>
      </w:r>
      <w:proofErr w:type="spellStart"/>
      <w:r>
        <w:t>d’accompagnement</w:t>
      </w:r>
      <w:proofErr w:type="spellEnd"/>
      <w:r>
        <w:rPr>
          <w:lang w:val="fr-BE"/>
        </w:rPr>
        <w:t xml:space="preserve"> </w:t>
      </w:r>
    </w:p>
    <w:p>
      <w:pPr>
        <w:pStyle w:val="Commentaire"/>
        <w:rPr>
          <w:lang w:val="fr-BE"/>
        </w:rPr>
      </w:pPr>
    </w:p>
    <w:p>
      <w:pPr>
        <w:pStyle w:val="Commentaire"/>
        <w:rPr>
          <w:lang w:val="fr-BE"/>
        </w:rPr>
      </w:pPr>
      <w:r>
        <w:rPr>
          <w:lang w:val="fr-BE"/>
        </w:rPr>
        <w:t xml:space="preserve">Les autres sous-traitants sont attendus à chaque comité qui les concerne plus directement.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type de </w:t>
      </w:r>
      <w:proofErr w:type="spellStart"/>
      <w:r>
        <w:t>projet</w:t>
      </w:r>
      <w:proofErr w:type="spellEnd"/>
      <w:r>
        <w:t xml:space="preserve"> / </w:t>
      </w:r>
      <w:proofErr w:type="spellStart"/>
      <w:r>
        <w:t>l’étape</w:t>
      </w:r>
      <w:proofErr w:type="spellEnd"/>
      <w:r>
        <w:t xml:space="preserve"> de la mission, </w:t>
      </w:r>
      <w:proofErr w:type="spellStart"/>
      <w:r>
        <w:t>autres</w:t>
      </w:r>
      <w:proofErr w:type="spellEnd"/>
      <w:r>
        <w:t xml:space="preserve"> disciplines </w:t>
      </w:r>
      <w:proofErr w:type="spellStart"/>
      <w:proofErr w:type="gramStart"/>
      <w:r>
        <w:t>relevantes</w:t>
      </w:r>
      <w:proofErr w:type="spellEnd"/>
      <w:r>
        <w:t> :</w:t>
      </w:r>
      <w:proofErr w:type="gramEnd"/>
      <w:r>
        <w:t xml:space="preserve"> </w:t>
      </w:r>
      <w:proofErr w:type="spellStart"/>
      <w:r>
        <w:t>paysagiste</w:t>
      </w:r>
      <w:proofErr w:type="spellEnd"/>
      <w:r>
        <w:t xml:space="preserve">, </w:t>
      </w:r>
      <w:proofErr w:type="spellStart"/>
      <w:r>
        <w:t>scénographe</w:t>
      </w:r>
      <w:proofErr w:type="spellEnd"/>
      <w:r>
        <w:t xml:space="preserve">, </w:t>
      </w:r>
      <w:proofErr w:type="spellStart"/>
      <w:r>
        <w:t>acousticien</w:t>
      </w:r>
      <w:proofErr w:type="spellEnd"/>
      <w:r>
        <w:t xml:space="preserve">, </w:t>
      </w:r>
      <w:r>
        <w:t xml:space="preserve">spécialiste en </w:t>
      </w:r>
      <w:proofErr w:type="spellStart"/>
      <w:r>
        <w:t>restauration</w:t>
      </w:r>
      <w:proofErr w:type="spellEnd"/>
      <w:r>
        <w:t>, etc.</w:t>
      </w:r>
    </w:p>
  </w:comment>
  <w:comment w:id="6" w:author="Cellule architecture" w:date="2021-01-04T09:47:00Z" w:initials="CellArchi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lang w:val="fr-BE"/>
        </w:rPr>
        <w:t>A moduler en fonction de l’objet des réunions et de l’avancement du projet. Ci-dessous quelques exemples.</w:t>
      </w:r>
    </w:p>
  </w:comment>
  <w:comment w:id="7" w:author="Cellule architecture" w:date="2021-01-04T09:47:00Z" w:initials="CellArchi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lang w:val="fr-BE"/>
        </w:rPr>
        <w:t>La Cellule architecture, si elle a accompagné la passation du marché d’auteur de projet, suggère de rester présente jusqu’à l’approbation de l’esquisse. L’objectif est double :</w:t>
      </w:r>
      <w:bookmarkStart w:id="8" w:name="_GoBack"/>
      <w:bookmarkEnd w:id="8"/>
    </w:p>
    <w:p>
      <w:pPr>
        <w:pStyle w:val="Commentaire"/>
        <w:rPr>
          <w:lang w:val="fr-BE"/>
        </w:rPr>
      </w:pPr>
      <w:r>
        <w:rPr>
          <w:lang w:val="fr-BE"/>
        </w:rPr>
        <w:t>-  la Cellule archi encadre MO et AP pour lancer cette dynamique de comités d’accompagnement ;</w:t>
      </w:r>
    </w:p>
    <w:p>
      <w:pPr>
        <w:pStyle w:val="Commentaire"/>
        <w:rPr>
          <w:lang w:val="fr-BE"/>
        </w:rPr>
      </w:pPr>
      <w:r>
        <w:rPr>
          <w:lang w:val="fr-BE"/>
        </w:rPr>
        <w:t>- la Cellule archi guide et cadre, durant la période d’esquisse, les évolutions de la pré-esquisse telle que présentée au jury (et éventuellement négociée) afin que la proposition conserve les qualités pour lesquelles elle a été nommée lauréate du « concours ».</w:t>
      </w:r>
    </w:p>
  </w:comment>
  <w:comment w:id="9" w:author="Cellule architecture" w:date="2021-01-04T09:51:00Z" w:initials="CellArchi">
    <w:p>
      <w:pPr>
        <w:pStyle w:val="Commentaire"/>
        <w:rPr>
          <w:lang w:val="fr-BE"/>
        </w:rPr>
      </w:pPr>
      <w:r>
        <w:rPr>
          <w:rStyle w:val="Marquedecommentaire"/>
        </w:rPr>
        <w:annotationRef/>
      </w:r>
      <w:r>
        <w:rPr>
          <w:lang w:val="fr-BE"/>
        </w:rPr>
        <w:t xml:space="preserve">Les autorités de l’urbanisme (et du patrimoine le cas échéant) peuvent être invitées durant la période d’esquisse, mais </w:t>
      </w:r>
      <w:r>
        <w:rPr>
          <w:u w:val="single"/>
          <w:lang w:val="fr-BE"/>
        </w:rPr>
        <w:t>suite à</w:t>
      </w:r>
      <w:r>
        <w:rPr>
          <w:lang w:val="fr-BE"/>
        </w:rPr>
        <w:t xml:space="preserve"> un premier comité dans lequel auteur de projet et maître d’ouvrage ont eu leur première rencontre.</w:t>
      </w:r>
    </w:p>
    <w:p>
      <w:pPr>
        <w:pStyle w:val="Commentaire"/>
        <w:rPr>
          <w:lang w:val="fr-BE"/>
        </w:rPr>
      </w:pPr>
      <w:r>
        <w:rPr>
          <w:lang w:val="fr-BE"/>
        </w:rPr>
        <w:t xml:space="preserve">L’objectif est de les associer dès l’amont et éviter des retours en arrière durant le stade permis.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bine">
    <w15:presenceInfo w15:providerId="None" w15:userId="Sabine"/>
  </w15:person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92672-7CB0-491B-A05A-51871CAF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21">
    <w:name w:val="Liste 21"/>
    <w:basedOn w:val="Normal"/>
    <w:pPr>
      <w:spacing w:before="120"/>
      <w:ind w:left="454" w:hanging="341"/>
      <w:jc w:val="both"/>
    </w:pPr>
    <w:rPr>
      <w:rFonts w:ascii="Arial" w:hAnsi="Arial" w:cs="Arial"/>
      <w:sz w:val="22"/>
      <w:szCs w:val="22"/>
      <w:lang w:eastAsia="ar-SA"/>
    </w:r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hAnsi="Times New Roman" w:cs="Times New Roman"/>
      <w:sz w:val="20"/>
      <w:szCs w:val="20"/>
      <w:lang w:eastAsia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hAnsi="Times New Roman" w:cs="Times New Roman"/>
      <w:b/>
      <w:bCs/>
      <w:sz w:val="20"/>
      <w:szCs w:val="20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eastAsia="nl-BE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Cellule architecture</dc:creator>
  <cp:keywords/>
  <dc:description/>
  <cp:lastModifiedBy>Sabine</cp:lastModifiedBy>
  <cp:revision>18</cp:revision>
  <dcterms:created xsi:type="dcterms:W3CDTF">2020-12-14T08:43:00Z</dcterms:created>
  <dcterms:modified xsi:type="dcterms:W3CDTF">2022-07-06T08:21:00Z</dcterms:modified>
</cp:coreProperties>
</file>