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cstheme="minorHAnsi"/>
          <w:sz w:val="24"/>
        </w:rPr>
      </w:pPr>
    </w:p>
    <w:p>
      <w:pPr>
        <w:jc w:val="center"/>
        <w:rPr>
          <w:rFonts w:asciiTheme="minorHAnsi" w:hAnsiTheme="minorHAnsi" w:cstheme="minorHAnsi"/>
          <w:sz w:val="24"/>
        </w:rPr>
      </w:pPr>
      <w:r>
        <w:rPr>
          <w:rStyle w:val="Marquedecommentaire"/>
          <w:rFonts w:asciiTheme="minorHAnsi" w:hAnsiTheme="minorHAnsi" w:cstheme="minorHAnsi"/>
        </w:rPr>
        <w:commentReference w:id="0"/>
      </w:r>
    </w:p>
    <w:p>
      <w:pPr>
        <w:jc w:val="center"/>
        <w:rPr>
          <w:rFonts w:asciiTheme="minorHAnsi" w:hAnsiTheme="minorHAnsi" w:cstheme="minorHAnsi"/>
          <w:sz w:val="24"/>
        </w:rPr>
      </w:pPr>
    </w:p>
    <w:p>
      <w:pPr>
        <w:jc w:val="center"/>
        <w:rPr>
          <w:rFonts w:asciiTheme="minorHAnsi" w:hAnsiTheme="minorHAnsi" w:cstheme="minorHAnsi"/>
          <w:sz w:val="24"/>
        </w:rPr>
      </w:pPr>
    </w:p>
    <w:p>
      <w:pPr>
        <w:jc w:val="center"/>
        <w:rPr>
          <w:rFonts w:asciiTheme="minorHAnsi" w:hAnsiTheme="minorHAnsi" w:cstheme="minorHAnsi"/>
          <w:sz w:val="24"/>
        </w:rPr>
      </w:pPr>
      <w:r>
        <w:rPr>
          <w:rFonts w:asciiTheme="minorHAnsi" w:hAnsiTheme="minorHAnsi" w:cstheme="minorHAnsi"/>
          <w:sz w:val="24"/>
        </w:rPr>
        <w:t>CAHIER DES CHARGES</w:t>
      </w:r>
    </w:p>
    <w:p>
      <w:pPr>
        <w:jc w:val="center"/>
        <w:rPr>
          <w:rFonts w:asciiTheme="minorHAnsi" w:hAnsiTheme="minorHAnsi" w:cstheme="minorHAnsi"/>
          <w:sz w:val="24"/>
        </w:rPr>
      </w:pPr>
    </w:p>
    <w:p>
      <w:pPr>
        <w:jc w:val="center"/>
        <w:rPr>
          <w:rFonts w:asciiTheme="minorHAnsi" w:hAnsiTheme="minorHAnsi" w:cstheme="minorHAnsi"/>
          <w:sz w:val="24"/>
        </w:rPr>
      </w:pPr>
    </w:p>
    <w:p>
      <w:pPr>
        <w:jc w:val="center"/>
        <w:rPr>
          <w:rFonts w:asciiTheme="minorHAnsi" w:hAnsiTheme="minorHAnsi" w:cstheme="minorHAnsi"/>
          <w:sz w:val="24"/>
        </w:rPr>
      </w:pPr>
    </w:p>
    <w:p>
      <w:pPr>
        <w:jc w:val="center"/>
        <w:rPr>
          <w:rFonts w:asciiTheme="minorHAnsi" w:hAnsiTheme="minorHAnsi" w:cstheme="minorHAnsi"/>
          <w:sz w:val="24"/>
        </w:rPr>
      </w:pPr>
      <w:r>
        <w:rPr>
          <w:rFonts w:asciiTheme="minorHAnsi" w:hAnsiTheme="minorHAnsi" w:cstheme="minorHAnsi"/>
          <w:sz w:val="24"/>
        </w:rPr>
        <w:t>MARCHE PUBLIC DE SERVICES</w:t>
      </w:r>
    </w:p>
    <w:p>
      <w:pPr>
        <w:jc w:val="center"/>
        <w:rPr>
          <w:rFonts w:asciiTheme="minorHAnsi" w:hAnsiTheme="minorHAnsi" w:cstheme="minorHAnsi"/>
          <w:sz w:val="24"/>
        </w:rPr>
      </w:pPr>
    </w:p>
    <w:p>
      <w:pPr>
        <w:jc w:val="center"/>
        <w:rPr>
          <w:rFonts w:asciiTheme="minorHAnsi" w:hAnsiTheme="minorHAnsi" w:cstheme="minorHAnsi"/>
          <w:sz w:val="24"/>
        </w:rPr>
      </w:pPr>
    </w:p>
    <w:p>
      <w:pPr>
        <w:jc w:val="center"/>
        <w:rPr>
          <w:rFonts w:asciiTheme="minorHAnsi" w:hAnsiTheme="minorHAnsi" w:cstheme="minorHAnsi"/>
          <w:sz w:val="24"/>
        </w:rPr>
      </w:pPr>
      <w:r>
        <w:rPr>
          <w:rFonts w:asciiTheme="minorHAnsi" w:hAnsiTheme="minorHAnsi" w:cstheme="minorHAnsi"/>
          <w:sz w:val="24"/>
        </w:rPr>
        <w:t>PRESTATION DE SERVICES D’ASSISTANCE À LA MAÎTRISE D’OUVRAGE</w:t>
      </w:r>
    </w:p>
    <w:p>
      <w:pPr>
        <w:jc w:val="center"/>
        <w:rPr>
          <w:rFonts w:asciiTheme="minorHAnsi" w:hAnsiTheme="minorHAnsi" w:cstheme="minorHAnsi"/>
          <w:color w:val="0070C0"/>
          <w:sz w:val="24"/>
        </w:rPr>
      </w:pPr>
      <w:r>
        <w:rPr>
          <w:rFonts w:asciiTheme="minorHAnsi" w:hAnsiTheme="minorHAnsi" w:cstheme="minorHAnsi"/>
          <w:sz w:val="24"/>
        </w:rPr>
        <w:t>DONT LES ÉTUDES PRÉALABLES</w:t>
      </w:r>
      <w:r>
        <w:rPr>
          <w:rFonts w:asciiTheme="minorHAnsi" w:hAnsiTheme="minorHAnsi" w:cstheme="minorHAnsi"/>
        </w:rPr>
        <w:t xml:space="preserve"> </w:t>
      </w:r>
      <w:r>
        <w:rPr>
          <w:rFonts w:asciiTheme="minorHAnsi" w:hAnsiTheme="minorHAnsi" w:cstheme="minorHAnsi"/>
          <w:sz w:val="24"/>
        </w:rPr>
        <w:t>DE PROGRAMMATION ET FAISABILITE</w:t>
      </w:r>
    </w:p>
    <w:p>
      <w:pPr>
        <w:jc w:val="center"/>
        <w:rPr>
          <w:rFonts w:asciiTheme="minorHAnsi" w:hAnsiTheme="minorHAnsi" w:cstheme="minorHAnsi"/>
          <w:sz w:val="24"/>
        </w:rPr>
      </w:pPr>
    </w:p>
    <w:p>
      <w:pPr>
        <w:jc w:val="center"/>
        <w:rPr>
          <w:rFonts w:asciiTheme="minorHAnsi" w:hAnsiTheme="minorHAnsi" w:cstheme="minorHAnsi"/>
          <w:sz w:val="24"/>
        </w:rPr>
      </w:pPr>
      <w:r>
        <w:rPr>
          <w:rFonts w:asciiTheme="minorHAnsi" w:hAnsiTheme="minorHAnsi" w:cstheme="minorHAnsi"/>
          <w:sz w:val="24"/>
        </w:rPr>
        <w:t>EN VUE DE</w:t>
      </w:r>
    </w:p>
    <w:p>
      <w:pPr>
        <w:jc w:val="center"/>
        <w:rPr>
          <w:rFonts w:asciiTheme="minorHAnsi" w:hAnsiTheme="minorHAnsi" w:cstheme="minorHAnsi"/>
          <w:color w:val="CC9900"/>
          <w:sz w:val="24"/>
        </w:rPr>
      </w:pPr>
      <w:r>
        <w:rPr>
          <w:rFonts w:asciiTheme="minorHAnsi" w:hAnsiTheme="minorHAnsi" w:cstheme="minorHAnsi"/>
          <w:color w:val="CC9900"/>
          <w:sz w:val="24"/>
        </w:rPr>
        <w:t xml:space="preserve">XXXXXXXXXXXXX </w:t>
      </w:r>
      <w:commentRangeStart w:id="1"/>
      <w:r>
        <w:rPr>
          <w:rFonts w:asciiTheme="minorHAnsi" w:hAnsiTheme="minorHAnsi" w:cstheme="minorHAnsi"/>
          <w:color w:val="CC9900"/>
          <w:sz w:val="24"/>
        </w:rPr>
        <w:t xml:space="preserve">Intitulé du projet </w:t>
      </w:r>
      <w:commentRangeEnd w:id="1"/>
      <w:r>
        <w:rPr>
          <w:rStyle w:val="Marquedecommentaire"/>
          <w:rFonts w:asciiTheme="minorHAnsi" w:hAnsiTheme="minorHAnsi" w:cstheme="minorHAnsi"/>
          <w:sz w:val="24"/>
          <w:szCs w:val="24"/>
        </w:rPr>
        <w:commentReference w:id="1"/>
      </w:r>
      <w:r>
        <w:rPr>
          <w:rFonts w:asciiTheme="minorHAnsi" w:hAnsiTheme="minorHAnsi" w:cstheme="minorHAnsi"/>
          <w:color w:val="CC9900"/>
          <w:sz w:val="24"/>
        </w:rPr>
        <w:t>XXXXXXXXXXXXXXX</w:t>
      </w:r>
    </w:p>
    <w:p>
      <w:pPr>
        <w:jc w:val="center"/>
        <w:rPr>
          <w:rFonts w:asciiTheme="minorHAnsi" w:hAnsiTheme="minorHAnsi" w:cstheme="minorHAnsi"/>
        </w:rPr>
      </w:pPr>
    </w:p>
    <w:p>
      <w:pPr>
        <w:jc w:val="center"/>
        <w:rPr>
          <w:rFonts w:asciiTheme="minorHAnsi" w:hAnsiTheme="minorHAnsi" w:cstheme="minorHAnsi"/>
        </w:rPr>
      </w:pPr>
    </w:p>
    <w:p>
      <w:pPr>
        <w:jc w:val="center"/>
        <w:rPr>
          <w:rFonts w:asciiTheme="minorHAnsi" w:hAnsiTheme="minorHAnsi" w:cstheme="minorHAnsi"/>
        </w:rPr>
      </w:pPr>
    </w:p>
    <w:p>
      <w:pPr>
        <w:jc w:val="center"/>
        <w:rPr>
          <w:rFonts w:asciiTheme="minorHAnsi" w:hAnsiTheme="minorHAnsi" w:cstheme="minorHAnsi"/>
        </w:rPr>
      </w:pPr>
      <w:commentRangeStart w:id="2"/>
      <w:r>
        <w:rPr>
          <w:rFonts w:asciiTheme="minorHAnsi" w:hAnsiTheme="minorHAnsi" w:cstheme="minorHAnsi"/>
        </w:rPr>
        <w:t>PROCÉDURE NÉGOCIÉE SANS PUBLICATION PRÉALABLE</w:t>
      </w:r>
      <w:commentRangeEnd w:id="2"/>
      <w:r>
        <w:rPr>
          <w:rStyle w:val="Marquedecommentaire"/>
          <w:rFonts w:asciiTheme="minorHAnsi" w:hAnsiTheme="minorHAnsi" w:cstheme="minorHAnsi"/>
        </w:rPr>
        <w:commentReference w:id="2"/>
      </w:r>
    </w:p>
    <w:p>
      <w:pPr>
        <w:jc w:val="center"/>
        <w:rPr>
          <w:rFonts w:asciiTheme="minorHAnsi" w:hAnsiTheme="minorHAnsi" w:cstheme="minorHAnsi"/>
        </w:rPr>
      </w:pPr>
    </w:p>
    <w:p>
      <w:pPr>
        <w:jc w:val="center"/>
        <w:rPr>
          <w:rFonts w:asciiTheme="minorHAnsi" w:hAnsiTheme="minorHAnsi" w:cstheme="minorHAnsi"/>
          <w:sz w:val="24"/>
        </w:rPr>
      </w:pPr>
    </w:p>
    <w:p>
      <w:pPr>
        <w:jc w:val="center"/>
        <w:rPr>
          <w:rFonts w:asciiTheme="minorHAnsi" w:hAnsiTheme="minorHAnsi" w:cstheme="minorHAnsi"/>
          <w:sz w:val="24"/>
        </w:rPr>
      </w:pPr>
      <w:r>
        <w:rPr>
          <w:rFonts w:asciiTheme="minorHAnsi" w:hAnsiTheme="minorHAnsi" w:cstheme="minorHAnsi"/>
          <w:sz w:val="24"/>
        </w:rPr>
        <w:t xml:space="preserve">Référence du marché : </w:t>
      </w:r>
      <w:commentRangeStart w:id="3"/>
      <w:r>
        <w:rPr>
          <w:rFonts w:asciiTheme="minorHAnsi" w:hAnsiTheme="minorHAnsi" w:cstheme="minorHAnsi"/>
          <w:color w:val="CC9900"/>
          <w:sz w:val="24"/>
        </w:rPr>
        <w:t>XXXXXXXXXXXX</w:t>
      </w:r>
      <w:commentRangeEnd w:id="3"/>
      <w:r>
        <w:rPr>
          <w:rStyle w:val="Marquedecommentaire"/>
        </w:rPr>
        <w:commentReference w:id="3"/>
      </w:r>
    </w:p>
    <w:p>
      <w:pPr>
        <w:jc w:val="center"/>
        <w:rPr>
          <w:rFonts w:asciiTheme="minorHAnsi" w:hAnsiTheme="minorHAnsi" w:cstheme="minorHAnsi"/>
          <w:sz w:val="24"/>
        </w:rPr>
      </w:pPr>
    </w:p>
    <w:p>
      <w:pPr>
        <w:jc w:val="center"/>
        <w:rPr>
          <w:rFonts w:asciiTheme="minorHAnsi" w:hAnsiTheme="minorHAnsi" w:cstheme="minorHAnsi"/>
          <w:sz w:val="24"/>
        </w:rPr>
      </w:pPr>
    </w:p>
    <w:p>
      <w:pPr>
        <w:jc w:val="center"/>
        <w:rPr>
          <w:rFonts w:asciiTheme="minorHAnsi" w:hAnsiTheme="minorHAnsi" w:cstheme="minorHAnsi"/>
          <w:sz w:val="24"/>
        </w:rPr>
      </w:pPr>
    </w:p>
    <w:p>
      <w:pPr>
        <w:jc w:val="center"/>
        <w:rPr>
          <w:rFonts w:asciiTheme="minorHAnsi" w:hAnsiTheme="minorHAnsi" w:cstheme="minorHAnsi"/>
          <w:sz w:val="24"/>
        </w:rPr>
      </w:pPr>
      <w:r>
        <w:rPr>
          <w:rFonts w:asciiTheme="minorHAnsi" w:hAnsiTheme="minorHAnsi" w:cstheme="minorHAnsi"/>
          <w:sz w:val="24"/>
        </w:rPr>
        <w:t>Adjudicateur</w:t>
      </w:r>
    </w:p>
    <w:p>
      <w:pPr>
        <w:jc w:val="center"/>
        <w:rPr>
          <w:rFonts w:asciiTheme="minorHAnsi" w:hAnsiTheme="minorHAnsi" w:cstheme="minorHAnsi"/>
          <w:sz w:val="24"/>
        </w:rPr>
      </w:pPr>
    </w:p>
    <w:p>
      <w:pPr>
        <w:jc w:val="center"/>
        <w:rPr>
          <w:rFonts w:asciiTheme="minorHAnsi" w:hAnsiTheme="minorHAnsi" w:cstheme="minorHAnsi"/>
          <w:color w:val="CC9900"/>
          <w:sz w:val="24"/>
        </w:rPr>
      </w:pPr>
      <w:r>
        <w:rPr>
          <w:rFonts w:asciiTheme="minorHAnsi" w:hAnsiTheme="minorHAnsi" w:cstheme="minorHAnsi"/>
          <w:color w:val="CC9900"/>
          <w:sz w:val="24"/>
        </w:rPr>
        <w:t>XXXXXXXXX Nom XXXXXXXXXXXX</w:t>
      </w:r>
    </w:p>
    <w:p>
      <w:pPr>
        <w:jc w:val="center"/>
        <w:rPr>
          <w:rFonts w:asciiTheme="minorHAnsi" w:hAnsiTheme="minorHAnsi" w:cstheme="minorHAnsi"/>
          <w:color w:val="CC9900"/>
          <w:sz w:val="24"/>
        </w:rPr>
      </w:pPr>
      <w:proofErr w:type="spellStart"/>
      <w:r>
        <w:rPr>
          <w:rFonts w:asciiTheme="minorHAnsi" w:hAnsiTheme="minorHAnsi" w:cstheme="minorHAnsi"/>
          <w:color w:val="CC9900"/>
          <w:sz w:val="24"/>
        </w:rPr>
        <w:t>xxxxxxxxxxxxxxxxxxxxxxxxxx</w:t>
      </w:r>
      <w:proofErr w:type="spellEnd"/>
      <w:r>
        <w:rPr>
          <w:rFonts w:asciiTheme="minorHAnsi" w:hAnsiTheme="minorHAnsi" w:cstheme="minorHAnsi"/>
          <w:color w:val="CC9900"/>
          <w:sz w:val="24"/>
        </w:rPr>
        <w:t xml:space="preserve"> Adresse </w:t>
      </w:r>
      <w:proofErr w:type="spellStart"/>
      <w:r>
        <w:rPr>
          <w:rFonts w:asciiTheme="minorHAnsi" w:hAnsiTheme="minorHAnsi" w:cstheme="minorHAnsi"/>
          <w:color w:val="CC9900"/>
          <w:sz w:val="24"/>
        </w:rPr>
        <w:t>xxxxxxxxxxxxxxxxxxxxxxxxxx</w:t>
      </w:r>
      <w:proofErr w:type="spellEnd"/>
    </w:p>
    <w:p>
      <w:pPr>
        <w:jc w:val="center"/>
        <w:rPr>
          <w:rFonts w:asciiTheme="minorHAnsi" w:hAnsiTheme="minorHAnsi" w:cstheme="minorHAnsi"/>
          <w:color w:val="CC9900"/>
          <w:sz w:val="24"/>
        </w:rPr>
      </w:pPr>
    </w:p>
    <w:p>
      <w:pPr>
        <w:jc w:val="center"/>
        <w:rPr>
          <w:rFonts w:asciiTheme="minorHAnsi" w:hAnsiTheme="minorHAnsi" w:cstheme="minorHAnsi"/>
          <w:color w:val="CC9900"/>
          <w:sz w:val="24"/>
        </w:rPr>
      </w:pPr>
    </w:p>
    <w:p>
      <w:pPr>
        <w:jc w:val="center"/>
        <w:rPr>
          <w:rFonts w:asciiTheme="minorHAnsi" w:hAnsiTheme="minorHAnsi" w:cstheme="minorHAnsi"/>
          <w:color w:val="CC9900"/>
          <w:sz w:val="24"/>
        </w:rPr>
      </w:pPr>
    </w:p>
    <w:p>
      <w:pPr>
        <w:jc w:val="center"/>
        <w:rPr>
          <w:rFonts w:asciiTheme="minorHAnsi" w:hAnsiTheme="minorHAnsi" w:cstheme="minorHAnsi"/>
          <w:color w:val="CC9900"/>
          <w:sz w:val="24"/>
        </w:rPr>
      </w:pPr>
    </w:p>
    <w:p>
      <w:pPr>
        <w:jc w:val="center"/>
        <w:rPr>
          <w:rFonts w:asciiTheme="minorHAnsi" w:hAnsiTheme="minorHAnsi" w:cstheme="minorHAnsi"/>
          <w:sz w:val="24"/>
        </w:rPr>
      </w:pPr>
      <w:r>
        <w:rPr>
          <w:rFonts w:asciiTheme="minorHAnsi" w:hAnsiTheme="minorHAnsi" w:cstheme="minorHAnsi"/>
          <w:sz w:val="24"/>
        </w:rPr>
        <w:t>Lieu principal de la prestation</w:t>
      </w:r>
    </w:p>
    <w:p>
      <w:pPr>
        <w:jc w:val="center"/>
        <w:rPr>
          <w:rFonts w:asciiTheme="minorHAnsi" w:hAnsiTheme="minorHAnsi" w:cstheme="minorHAnsi"/>
          <w:color w:val="CC9900"/>
          <w:sz w:val="24"/>
        </w:rPr>
      </w:pPr>
    </w:p>
    <w:p>
      <w:pPr>
        <w:jc w:val="center"/>
        <w:rPr>
          <w:rFonts w:asciiTheme="minorHAnsi" w:hAnsiTheme="minorHAnsi" w:cstheme="minorHAnsi"/>
          <w:color w:val="CC9900"/>
          <w:sz w:val="24"/>
        </w:rPr>
      </w:pPr>
      <w:proofErr w:type="spellStart"/>
      <w:r>
        <w:rPr>
          <w:rFonts w:asciiTheme="minorHAnsi" w:hAnsiTheme="minorHAnsi" w:cstheme="minorHAnsi"/>
          <w:color w:val="CC9900"/>
          <w:sz w:val="24"/>
        </w:rPr>
        <w:t>xxxxxxxxxxxxxxxxx</w:t>
      </w:r>
      <w:proofErr w:type="spellEnd"/>
      <w:r>
        <w:rPr>
          <w:rFonts w:asciiTheme="minorHAnsi" w:hAnsiTheme="minorHAnsi" w:cstheme="minorHAnsi"/>
          <w:color w:val="CC9900"/>
          <w:sz w:val="24"/>
        </w:rPr>
        <w:t xml:space="preserve">  Adresse </w:t>
      </w:r>
      <w:proofErr w:type="spellStart"/>
      <w:r>
        <w:rPr>
          <w:rFonts w:asciiTheme="minorHAnsi" w:hAnsiTheme="minorHAnsi" w:cstheme="minorHAnsi"/>
          <w:color w:val="CC9900"/>
          <w:sz w:val="24"/>
        </w:rPr>
        <w:t>xxxxxxxxxxxxxxxxxxx</w:t>
      </w:r>
      <w:proofErr w:type="spellEnd"/>
    </w:p>
    <w:p>
      <w:pPr>
        <w:jc w:val="center"/>
        <w:rPr>
          <w:rFonts w:asciiTheme="minorHAnsi" w:hAnsiTheme="minorHAnsi" w:cstheme="minorHAnsi"/>
          <w:sz w:val="24"/>
        </w:rPr>
      </w:pPr>
    </w:p>
    <w:p>
      <w:pPr>
        <w:jc w:val="center"/>
        <w:rPr>
          <w:rFonts w:asciiTheme="minorHAnsi" w:hAnsiTheme="minorHAnsi" w:cstheme="minorHAnsi"/>
          <w:sz w:val="24"/>
        </w:rPr>
      </w:pPr>
    </w:p>
    <w:p>
      <w:pPr>
        <w:rPr>
          <w:rFonts w:asciiTheme="minorHAnsi" w:hAnsiTheme="minorHAnsi" w:cstheme="minorHAnsi"/>
          <w:sz w:val="24"/>
        </w:rPr>
      </w:pPr>
    </w:p>
    <w:p>
      <w:pPr>
        <w:rPr>
          <w:rFonts w:asciiTheme="minorHAnsi" w:hAnsiTheme="minorHAnsi" w:cstheme="minorHAnsi"/>
        </w:rPr>
      </w:pPr>
      <w:r>
        <w:rPr>
          <w:rFonts w:asciiTheme="minorHAnsi" w:hAnsiTheme="minorHAnsi" w:cstheme="minorHAnsi"/>
          <w:sz w:val="24"/>
        </w:rPr>
        <w:br w:type="page"/>
      </w:r>
      <w:commentRangeStart w:id="4"/>
      <w:r>
        <w:rPr>
          <w:rFonts w:asciiTheme="minorHAnsi" w:hAnsiTheme="minorHAnsi" w:cstheme="minorHAnsi"/>
          <w:b/>
          <w:u w:val="single"/>
        </w:rPr>
        <w:lastRenderedPageBreak/>
        <w:t>Table des matières</w:t>
      </w:r>
      <w:commentRangeEnd w:id="4"/>
      <w:r>
        <w:rPr>
          <w:rStyle w:val="Marquedecommentaire"/>
          <w:rFonts w:asciiTheme="minorHAnsi" w:hAnsiTheme="minorHAnsi" w:cstheme="minorHAnsi"/>
        </w:rPr>
        <w:commentReference w:id="4"/>
      </w:r>
    </w:p>
    <w:p>
      <w:pPr>
        <w:jc w:val="both"/>
        <w:rPr>
          <w:rFonts w:asciiTheme="minorHAnsi" w:hAnsiTheme="minorHAnsi" w:cstheme="minorHAnsi"/>
        </w:rPr>
      </w:pPr>
    </w:p>
    <w:p>
      <w:pPr>
        <w:pStyle w:val="TM1"/>
        <w:tabs>
          <w:tab w:val="left" w:pos="400"/>
          <w:tab w:val="right" w:leader="dot" w:pos="9062"/>
        </w:tabs>
        <w:rPr>
          <w:rFonts w:asciiTheme="minorHAnsi" w:eastAsiaTheme="minorEastAsia" w:hAnsiTheme="minorHAnsi" w:cstheme="minorHAnsi"/>
          <w:b w:val="0"/>
          <w:caps w:val="0"/>
          <w:noProof/>
          <w:sz w:val="22"/>
          <w:szCs w:val="22"/>
          <w:lang w:eastAsia="nl-BE"/>
        </w:rPr>
      </w:pPr>
      <w:r>
        <w:rPr>
          <w:rFonts w:asciiTheme="minorHAnsi" w:hAnsiTheme="minorHAnsi" w:cstheme="minorHAnsi"/>
          <w:caps w:val="0"/>
        </w:rPr>
        <w:fldChar w:fldCharType="begin"/>
      </w:r>
      <w:r>
        <w:rPr>
          <w:rFonts w:asciiTheme="minorHAnsi" w:hAnsiTheme="minorHAnsi" w:cstheme="minorHAnsi"/>
          <w:caps w:val="0"/>
        </w:rPr>
        <w:instrText xml:space="preserve"> TOC \o "1-4" \h \z \u </w:instrText>
      </w:r>
      <w:r>
        <w:rPr>
          <w:rFonts w:asciiTheme="minorHAnsi" w:hAnsiTheme="minorHAnsi" w:cstheme="minorHAnsi"/>
          <w:caps w:val="0"/>
        </w:rPr>
        <w:fldChar w:fldCharType="separate"/>
      </w:r>
      <w:hyperlink w:anchor="_Toc163229491" w:history="1">
        <w:r>
          <w:rPr>
            <w:rStyle w:val="Lienhypertexte"/>
            <w:rFonts w:asciiTheme="minorHAnsi" w:hAnsiTheme="minorHAnsi" w:cstheme="minorHAnsi"/>
            <w:noProof/>
          </w:rPr>
          <w:t>I.</w:t>
        </w:r>
        <w:r>
          <w:rPr>
            <w:rFonts w:asciiTheme="minorHAnsi" w:eastAsiaTheme="minorEastAsia" w:hAnsiTheme="minorHAnsi" w:cstheme="minorHAnsi"/>
            <w:b w:val="0"/>
            <w:caps w:val="0"/>
            <w:noProof/>
            <w:sz w:val="22"/>
            <w:szCs w:val="22"/>
            <w:lang w:eastAsia="nl-BE"/>
          </w:rPr>
          <w:tab/>
        </w:r>
        <w:r>
          <w:rPr>
            <w:rStyle w:val="Lienhypertexte"/>
            <w:rFonts w:asciiTheme="minorHAnsi" w:hAnsiTheme="minorHAnsi" w:cstheme="minorHAnsi"/>
            <w:noProof/>
          </w:rPr>
          <w:t>Dispositions administratives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492" w:history="1">
        <w:r>
          <w:rPr>
            <w:rStyle w:val="Lienhypertexte"/>
            <w:rFonts w:asciiTheme="minorHAnsi" w:hAnsiTheme="minorHAnsi" w:cstheme="minorHAnsi"/>
            <w:noProof/>
          </w:rPr>
          <w:t>1.</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Adjudicateur et Coordonnées de contact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493" w:history="1">
        <w:r>
          <w:rPr>
            <w:rStyle w:val="Lienhypertexte"/>
            <w:rFonts w:asciiTheme="minorHAnsi" w:hAnsiTheme="minorHAnsi" w:cstheme="minorHAnsi"/>
            <w:noProof/>
          </w:rPr>
          <w:t>2.</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Description du marché</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494" w:history="1">
        <w:r>
          <w:rPr>
            <w:rStyle w:val="Lienhypertexte"/>
            <w:rFonts w:asciiTheme="minorHAnsi" w:hAnsiTheme="minorHAnsi" w:cstheme="minorHAnsi"/>
            <w:noProof/>
          </w:rPr>
          <w:t>Objet du marché</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495" w:history="1">
        <w:r>
          <w:rPr>
            <w:rStyle w:val="Lienhypertexte"/>
            <w:rFonts w:asciiTheme="minorHAnsi" w:hAnsiTheme="minorHAnsi" w:cstheme="minorHAnsi"/>
            <w:noProof/>
          </w:rPr>
          <w:t>Lieu de prestation du service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496" w:history="1">
        <w:r>
          <w:rPr>
            <w:rStyle w:val="Lienhypertexte"/>
            <w:rFonts w:asciiTheme="minorHAnsi" w:hAnsiTheme="minorHAnsi" w:cstheme="minorHAnsi"/>
            <w:noProof/>
          </w:rPr>
          <w:t>Structuration du marché</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497" w:history="1">
        <w:r>
          <w:rPr>
            <w:rStyle w:val="Lienhypertexte"/>
            <w:rFonts w:asciiTheme="minorHAnsi" w:hAnsiTheme="minorHAnsi" w:cstheme="minorHAnsi"/>
            <w:noProof/>
          </w:rPr>
          <w:t>3.</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Compétences requises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498" w:history="1">
        <w:r>
          <w:rPr>
            <w:rStyle w:val="Lienhypertexte"/>
            <w:rFonts w:asciiTheme="minorHAnsi" w:hAnsiTheme="minorHAnsi" w:cstheme="minorHAnsi"/>
            <w:noProof/>
          </w:rPr>
          <w:t>4.</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Fixation des prix</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499" w:history="1">
        <w:r>
          <w:rPr>
            <w:rStyle w:val="Lienhypertexte"/>
            <w:rFonts w:asciiTheme="minorHAnsi" w:hAnsiTheme="minorHAnsi" w:cstheme="minorHAnsi"/>
            <w:noProof/>
          </w:rPr>
          <w:t>5.</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Mode de passation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_Toc163229499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500" w:history="1">
        <w:r>
          <w:rPr>
            <w:rStyle w:val="Lienhypertexte"/>
            <w:rFonts w:asciiTheme="minorHAnsi" w:hAnsiTheme="minorHAnsi" w:cstheme="minorHAnsi"/>
            <w:noProof/>
          </w:rPr>
          <w:t>6.</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Règlementation applicable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501" w:history="1">
        <w:r>
          <w:rPr>
            <w:rStyle w:val="Lienhypertexte"/>
            <w:rFonts w:asciiTheme="minorHAnsi" w:hAnsiTheme="minorHAnsi" w:cstheme="minorHAnsi"/>
            <w:noProof/>
          </w:rPr>
          <w:t>7.</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Motifs d’exclusion et sélection qualitative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502" w:history="1">
        <w:r>
          <w:rPr>
            <w:rStyle w:val="Lienhypertexte"/>
            <w:rFonts w:asciiTheme="minorHAnsi" w:hAnsiTheme="minorHAnsi" w:cstheme="minorHAnsi"/>
            <w:noProof/>
          </w:rPr>
          <w:t>8.</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Forme et contenu des offres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pPr>
        <w:pStyle w:val="TM2"/>
        <w:tabs>
          <w:tab w:val="left" w:pos="600"/>
          <w:tab w:val="right" w:leader="dot" w:pos="9062"/>
        </w:tabs>
        <w:rPr>
          <w:rFonts w:asciiTheme="minorHAnsi" w:eastAsiaTheme="minorEastAsia" w:hAnsiTheme="minorHAnsi" w:cstheme="minorHAnsi"/>
          <w:smallCaps w:val="0"/>
          <w:noProof/>
          <w:sz w:val="22"/>
          <w:szCs w:val="22"/>
          <w:lang w:eastAsia="nl-BE"/>
        </w:rPr>
      </w:pPr>
      <w:hyperlink w:anchor="_Toc163229503" w:history="1">
        <w:r>
          <w:rPr>
            <w:rStyle w:val="Lienhypertexte"/>
            <w:rFonts w:asciiTheme="minorHAnsi" w:hAnsiTheme="minorHAnsi" w:cstheme="minorHAnsi"/>
            <w:noProof/>
          </w:rPr>
          <w:t>9.</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Séance d’informations et visite des lieux</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8</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04" w:history="1">
        <w:r>
          <w:rPr>
            <w:rStyle w:val="Lienhypertexte"/>
            <w:rFonts w:asciiTheme="minorHAnsi" w:hAnsiTheme="minorHAnsi" w:cstheme="minorHAnsi"/>
            <w:noProof/>
          </w:rPr>
          <w:t>10.</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Dépôt des offres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05" w:history="1">
        <w:r>
          <w:rPr>
            <w:rStyle w:val="Lienhypertexte"/>
            <w:rFonts w:asciiTheme="minorHAnsi" w:hAnsiTheme="minorHAnsi" w:cstheme="minorHAnsi"/>
            <w:noProof/>
          </w:rPr>
          <w:t>11.</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Ouverture des offres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06" w:history="1">
        <w:r>
          <w:rPr>
            <w:rStyle w:val="Lienhypertexte"/>
            <w:rFonts w:asciiTheme="minorHAnsi" w:hAnsiTheme="minorHAnsi" w:cstheme="minorHAnsi"/>
            <w:noProof/>
            <w:snapToGrid w:val="0"/>
          </w:rPr>
          <w:t>12.</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snapToGrid w:val="0"/>
          </w:rPr>
          <w:t>Délai de validité</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07" w:history="1">
        <w:r>
          <w:rPr>
            <w:rStyle w:val="Lienhypertexte"/>
            <w:rFonts w:asciiTheme="minorHAnsi" w:hAnsiTheme="minorHAnsi" w:cstheme="minorHAnsi"/>
            <w:noProof/>
          </w:rPr>
          <w:t>13.</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Critères d’attribution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08" w:history="1">
        <w:r>
          <w:rPr>
            <w:rStyle w:val="Lienhypertexte"/>
            <w:rFonts w:asciiTheme="minorHAnsi" w:hAnsiTheme="minorHAnsi" w:cstheme="minorHAnsi"/>
            <w:noProof/>
          </w:rPr>
          <w:t>14.</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Variantes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10</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09" w:history="1">
        <w:r>
          <w:rPr>
            <w:rStyle w:val="Lienhypertexte"/>
            <w:rFonts w:asciiTheme="minorHAnsi" w:hAnsiTheme="minorHAnsi" w:cstheme="minorHAnsi"/>
            <w:noProof/>
          </w:rPr>
          <w:t>15.</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Options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_Toc163229509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10</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0" w:history="1">
        <w:r>
          <w:rPr>
            <w:rStyle w:val="Lienhypertexte"/>
            <w:rFonts w:asciiTheme="minorHAnsi" w:hAnsiTheme="minorHAnsi" w:cstheme="minorHAnsi"/>
            <w:noProof/>
          </w:rPr>
          <w:t>16.</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Choix de l’offre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10</w:t>
        </w:r>
        <w:r>
          <w:rPr>
            <w:rFonts w:asciiTheme="minorHAnsi" w:hAnsiTheme="minorHAnsi" w:cstheme="minorHAnsi"/>
            <w:noProof/>
            <w:webHidden/>
          </w:rPr>
          <w:fldChar w:fldCharType="end"/>
        </w:r>
      </w:hyperlink>
    </w:p>
    <w:p>
      <w:pPr>
        <w:pStyle w:val="TM1"/>
        <w:tabs>
          <w:tab w:val="left" w:pos="600"/>
          <w:tab w:val="right" w:leader="dot" w:pos="9062"/>
        </w:tabs>
        <w:rPr>
          <w:rFonts w:asciiTheme="minorHAnsi" w:eastAsiaTheme="minorEastAsia" w:hAnsiTheme="minorHAnsi" w:cstheme="minorHAnsi"/>
          <w:b w:val="0"/>
          <w:caps w:val="0"/>
          <w:noProof/>
          <w:sz w:val="22"/>
          <w:szCs w:val="22"/>
          <w:lang w:eastAsia="nl-BE"/>
        </w:rPr>
      </w:pPr>
      <w:hyperlink w:anchor="_Toc163229511" w:history="1">
        <w:r>
          <w:rPr>
            <w:rStyle w:val="Lienhypertexte"/>
            <w:rFonts w:asciiTheme="minorHAnsi" w:hAnsiTheme="minorHAnsi" w:cstheme="minorHAnsi"/>
            <w:noProof/>
          </w:rPr>
          <w:t>II.</w:t>
        </w:r>
        <w:r>
          <w:rPr>
            <w:rFonts w:asciiTheme="minorHAnsi" w:eastAsiaTheme="minorEastAsia" w:hAnsiTheme="minorHAnsi" w:cstheme="minorHAnsi"/>
            <w:b w:val="0"/>
            <w:caps w:val="0"/>
            <w:noProof/>
            <w:sz w:val="22"/>
            <w:szCs w:val="22"/>
            <w:lang w:eastAsia="nl-BE"/>
          </w:rPr>
          <w:tab/>
        </w:r>
        <w:r>
          <w:rPr>
            <w:rStyle w:val="Lienhypertexte"/>
            <w:rFonts w:asciiTheme="minorHAnsi" w:hAnsiTheme="minorHAnsi" w:cstheme="minorHAnsi"/>
            <w:noProof/>
          </w:rPr>
          <w:t>Dispositions contractuelles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2" w:history="1">
        <w:r>
          <w:rPr>
            <w:rStyle w:val="Lienhypertexte"/>
            <w:rFonts w:asciiTheme="minorHAnsi" w:hAnsiTheme="minorHAnsi" w:cstheme="minorHAnsi"/>
            <w:noProof/>
          </w:rPr>
          <w:t>17.</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Fonctionnaire dirigeant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3" w:history="1">
        <w:r>
          <w:rPr>
            <w:rStyle w:val="Lienhypertexte"/>
            <w:rFonts w:asciiTheme="minorHAnsi" w:hAnsiTheme="minorHAnsi" w:cstheme="minorHAnsi"/>
            <w:noProof/>
          </w:rPr>
          <w:t>18.</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Sous-traitants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4" w:history="1">
        <w:r>
          <w:rPr>
            <w:rStyle w:val="Lienhypertexte"/>
            <w:rFonts w:asciiTheme="minorHAnsi" w:hAnsiTheme="minorHAnsi" w:cstheme="minorHAnsi"/>
            <w:noProof/>
          </w:rPr>
          <w:t>19.</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Assurances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5" w:history="1">
        <w:r>
          <w:rPr>
            <w:rStyle w:val="Lienhypertexte"/>
            <w:rFonts w:asciiTheme="minorHAnsi" w:hAnsiTheme="minorHAnsi" w:cstheme="minorHAnsi"/>
            <w:noProof/>
          </w:rPr>
          <w:t>20.</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Cautionnement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6" w:history="1">
        <w:r>
          <w:rPr>
            <w:rStyle w:val="Lienhypertexte"/>
            <w:rFonts w:asciiTheme="minorHAnsi" w:hAnsiTheme="minorHAnsi" w:cstheme="minorHAnsi"/>
            <w:noProof/>
          </w:rPr>
          <w:t>21.</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Révisions de prix</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13</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7" w:history="1">
        <w:r>
          <w:rPr>
            <w:rStyle w:val="Lienhypertexte"/>
            <w:rFonts w:asciiTheme="minorHAnsi" w:hAnsiTheme="minorHAnsi" w:cstheme="minorHAnsi"/>
            <w:noProof/>
          </w:rPr>
          <w:t>22.</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Durée, délais et déroulement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13</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8" w:history="1">
        <w:r>
          <w:rPr>
            <w:rStyle w:val="Lienhypertexte"/>
            <w:rFonts w:asciiTheme="minorHAnsi" w:hAnsiTheme="minorHAnsi" w:cstheme="minorHAnsi"/>
            <w:noProof/>
          </w:rPr>
          <w:t>23.</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Paiement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13</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19" w:history="1">
        <w:r>
          <w:rPr>
            <w:rStyle w:val="Lienhypertexte"/>
            <w:rFonts w:asciiTheme="minorHAnsi" w:hAnsiTheme="minorHAnsi" w:cstheme="minorHAnsi"/>
            <w:noProof/>
          </w:rPr>
          <w:t>24.</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Délai de garantie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_Toc163229519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14</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0" w:history="1">
        <w:r>
          <w:rPr>
            <w:rStyle w:val="Lienhypertexte"/>
            <w:rFonts w:asciiTheme="minorHAnsi" w:hAnsiTheme="minorHAnsi" w:cstheme="minorHAnsi"/>
            <w:noProof/>
          </w:rPr>
          <w:t>25.</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Réception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14</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1" w:history="1">
        <w:r>
          <w:rPr>
            <w:rStyle w:val="Lienhypertexte"/>
            <w:rFonts w:asciiTheme="minorHAnsi" w:hAnsiTheme="minorHAnsi" w:cstheme="minorHAnsi"/>
            <w:noProof/>
          </w:rPr>
          <w:t>26.</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Confidentialité</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15</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2" w:history="1">
        <w:r>
          <w:rPr>
            <w:rStyle w:val="Lienhypertexte"/>
            <w:rFonts w:asciiTheme="minorHAnsi" w:hAnsiTheme="minorHAnsi" w:cstheme="minorHAnsi"/>
            <w:noProof/>
          </w:rPr>
          <w:t>27.</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Mesures d’incompatibilité</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15</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3" w:history="1">
        <w:r>
          <w:rPr>
            <w:rStyle w:val="Lienhypertexte"/>
            <w:rFonts w:asciiTheme="minorHAnsi" w:hAnsiTheme="minorHAnsi" w:cstheme="minorHAnsi"/>
            <w:noProof/>
          </w:rPr>
          <w:t>28.</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Protection des données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15</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4" w:history="1">
        <w:r>
          <w:rPr>
            <w:rStyle w:val="Lienhypertexte"/>
            <w:rFonts w:asciiTheme="minorHAnsi" w:hAnsiTheme="minorHAnsi" w:cstheme="minorHAnsi"/>
            <w:noProof/>
          </w:rPr>
          <w:t>29.</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Droits d’auteurs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15</w:t>
        </w:r>
        <w:r>
          <w:rPr>
            <w:rFonts w:asciiTheme="minorHAnsi" w:hAnsiTheme="minorHAnsi" w:cstheme="minorHAnsi"/>
            <w:noProof/>
            <w:webHidden/>
          </w:rPr>
          <w:fldChar w:fldCharType="end"/>
        </w:r>
      </w:hyperlink>
    </w:p>
    <w:p>
      <w:pPr>
        <w:pStyle w:val="TM1"/>
        <w:tabs>
          <w:tab w:val="left" w:pos="600"/>
          <w:tab w:val="right" w:leader="dot" w:pos="9062"/>
        </w:tabs>
        <w:rPr>
          <w:rFonts w:asciiTheme="minorHAnsi" w:eastAsiaTheme="minorEastAsia" w:hAnsiTheme="minorHAnsi" w:cstheme="minorHAnsi"/>
          <w:b w:val="0"/>
          <w:caps w:val="0"/>
          <w:noProof/>
          <w:sz w:val="22"/>
          <w:szCs w:val="22"/>
          <w:lang w:eastAsia="nl-BE"/>
        </w:rPr>
      </w:pPr>
      <w:hyperlink w:anchor="_Toc163229525" w:history="1">
        <w:r>
          <w:rPr>
            <w:rStyle w:val="Lienhypertexte"/>
            <w:rFonts w:asciiTheme="minorHAnsi" w:hAnsiTheme="minorHAnsi" w:cstheme="minorHAnsi"/>
            <w:noProof/>
          </w:rPr>
          <w:t>III.</w:t>
        </w:r>
        <w:r>
          <w:rPr>
            <w:rFonts w:asciiTheme="minorHAnsi" w:eastAsiaTheme="minorEastAsia" w:hAnsiTheme="minorHAnsi" w:cstheme="minorHAnsi"/>
            <w:b w:val="0"/>
            <w:caps w:val="0"/>
            <w:noProof/>
            <w:sz w:val="22"/>
            <w:szCs w:val="22"/>
            <w:lang w:eastAsia="nl-BE"/>
          </w:rPr>
          <w:tab/>
        </w:r>
        <w:r>
          <w:rPr>
            <w:rStyle w:val="Lienhypertexte"/>
            <w:rFonts w:asciiTheme="minorHAnsi" w:hAnsiTheme="minorHAnsi" w:cstheme="minorHAnsi"/>
            <w:noProof/>
          </w:rPr>
          <w:t>Description des exigences techniques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17</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6" w:history="1">
        <w:r>
          <w:rPr>
            <w:rStyle w:val="Lienhypertexte"/>
            <w:rFonts w:asciiTheme="minorHAnsi" w:hAnsiTheme="minorHAnsi" w:cstheme="minorHAnsi"/>
            <w:noProof/>
          </w:rPr>
          <w:t>30.</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Contexte et objectifs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17</w:t>
        </w:r>
        <w:r>
          <w:rPr>
            <w:rFonts w:asciiTheme="minorHAnsi" w:hAnsiTheme="minorHAnsi" w:cstheme="minorHAnsi"/>
            <w:noProof/>
            <w:webHidden/>
          </w:rPr>
          <w:fldChar w:fldCharType="end"/>
        </w:r>
      </w:hyperlink>
    </w:p>
    <w:p>
      <w:pPr>
        <w:pStyle w:val="TM2"/>
        <w:tabs>
          <w:tab w:val="left" w:pos="880"/>
          <w:tab w:val="right" w:leader="dot" w:pos="9062"/>
        </w:tabs>
        <w:rPr>
          <w:rFonts w:asciiTheme="minorHAnsi" w:eastAsiaTheme="minorEastAsia" w:hAnsiTheme="minorHAnsi" w:cstheme="minorHAnsi"/>
          <w:smallCaps w:val="0"/>
          <w:noProof/>
          <w:sz w:val="22"/>
          <w:szCs w:val="22"/>
          <w:lang w:eastAsia="nl-BE"/>
        </w:rPr>
      </w:pPr>
      <w:hyperlink w:anchor="_Toc163229527" w:history="1">
        <w:r>
          <w:rPr>
            <w:rStyle w:val="Lienhypertexte"/>
            <w:rFonts w:asciiTheme="minorHAnsi" w:hAnsiTheme="minorHAnsi" w:cstheme="minorHAnsi"/>
            <w:noProof/>
          </w:rPr>
          <w:t>31.</w:t>
        </w:r>
        <w:r>
          <w:rPr>
            <w:rFonts w:asciiTheme="minorHAnsi" w:eastAsiaTheme="minorEastAsia" w:hAnsiTheme="minorHAnsi" w:cstheme="minorHAnsi"/>
            <w:smallCaps w:val="0"/>
            <w:noProof/>
            <w:sz w:val="22"/>
            <w:szCs w:val="22"/>
            <w:lang w:eastAsia="nl-BE"/>
          </w:rPr>
          <w:tab/>
        </w:r>
        <w:r>
          <w:rPr>
            <w:rStyle w:val="Lienhypertexte"/>
            <w:rFonts w:asciiTheme="minorHAnsi" w:hAnsiTheme="minorHAnsi" w:cstheme="minorHAnsi"/>
            <w:noProof/>
          </w:rPr>
          <w:t>Prestations à effectuer</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18</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528" w:history="1">
        <w:r>
          <w:rPr>
            <w:rStyle w:val="Lienhypertexte"/>
            <w:rFonts w:asciiTheme="minorHAnsi" w:eastAsia="Calibri" w:hAnsiTheme="minorHAnsi" w:cstheme="minorHAnsi"/>
            <w:noProof/>
          </w:rPr>
          <w:t xml:space="preserve">Tranche « DIA ») Diagnostic </w:t>
        </w:r>
        <w:r>
          <w:rPr>
            <w:rStyle w:val="Lienhypertexte"/>
            <w:rFonts w:asciiTheme="minorHAnsi" w:hAnsiTheme="minorHAnsi" w:cstheme="minorHAnsi"/>
            <w:noProof/>
          </w:rPr>
          <w:t>participatif du site existant et des besoins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18</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529" w:history="1">
        <w:r>
          <w:rPr>
            <w:rStyle w:val="Lienhypertexte"/>
            <w:rFonts w:asciiTheme="minorHAnsi" w:eastAsia="Calibri" w:hAnsiTheme="minorHAnsi" w:cstheme="minorHAnsi"/>
            <w:noProof/>
          </w:rPr>
          <w:t xml:space="preserve">Tranche « FB ») </w:t>
        </w:r>
        <w:r>
          <w:rPr>
            <w:rStyle w:val="Lienhypertexte"/>
            <w:rFonts w:asciiTheme="minorHAnsi" w:hAnsiTheme="minorHAnsi" w:cstheme="minorHAnsi"/>
            <w:noProof/>
          </w:rPr>
          <w:t>Etude de faisabilité par le développement participatif d’hypothèses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_Toc163229529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19</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530" w:history="1">
        <w:r>
          <w:rPr>
            <w:rStyle w:val="Lienhypertexte"/>
            <w:rFonts w:asciiTheme="minorHAnsi" w:eastAsia="Calibri" w:hAnsiTheme="minorHAnsi" w:cstheme="minorHAnsi"/>
            <w:noProof/>
          </w:rPr>
          <w:t>Tranche « AMP ») Assistance pour la passation du marché d’auteur de projet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_Toc163229530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20</w:t>
        </w:r>
        <w:r>
          <w:rPr>
            <w:rFonts w:asciiTheme="minorHAnsi" w:hAnsiTheme="minorHAnsi" w:cstheme="minorHAnsi"/>
            <w:noProof/>
            <w:webHidden/>
          </w:rPr>
          <w:fldChar w:fldCharType="end"/>
        </w:r>
      </w:hyperlink>
    </w:p>
    <w:p>
      <w:pPr>
        <w:pStyle w:val="TM4"/>
        <w:tabs>
          <w:tab w:val="right" w:leader="dot" w:pos="9062"/>
        </w:tabs>
        <w:rPr>
          <w:rFonts w:asciiTheme="minorHAnsi" w:eastAsiaTheme="minorEastAsia" w:hAnsiTheme="minorHAnsi" w:cstheme="minorHAnsi"/>
          <w:noProof/>
          <w:sz w:val="22"/>
          <w:szCs w:val="22"/>
          <w:lang w:val="nl-BE" w:eastAsia="nl-BE"/>
        </w:rPr>
      </w:pPr>
      <w:hyperlink w:anchor="_Toc163229531" w:history="1">
        <w:r>
          <w:rPr>
            <w:rStyle w:val="Lienhypertexte"/>
            <w:rFonts w:asciiTheme="minorHAnsi" w:eastAsia="Calibri" w:hAnsiTheme="minorHAnsi" w:cstheme="minorHAnsi"/>
            <w:noProof/>
          </w:rPr>
          <w:t>Tranche AME») Assistance pour le suivi d’exécution du marché d’auteur de projet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_Toc163229531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21</w:t>
        </w:r>
        <w:r>
          <w:rPr>
            <w:rFonts w:asciiTheme="minorHAnsi" w:hAnsiTheme="minorHAnsi" w:cstheme="minorHAnsi"/>
            <w:noProof/>
            <w:webHidden/>
          </w:rPr>
          <w:fldChar w:fldCharType="end"/>
        </w:r>
      </w:hyperlink>
    </w:p>
    <w:p>
      <w:pPr>
        <w:pStyle w:val="TM1"/>
        <w:tabs>
          <w:tab w:val="right" w:leader="dot" w:pos="9062"/>
        </w:tabs>
        <w:rPr>
          <w:rFonts w:asciiTheme="minorHAnsi" w:eastAsiaTheme="minorEastAsia" w:hAnsiTheme="minorHAnsi" w:cstheme="minorHAnsi"/>
          <w:b w:val="0"/>
          <w:caps w:val="0"/>
          <w:noProof/>
          <w:sz w:val="22"/>
          <w:szCs w:val="22"/>
          <w:lang w:eastAsia="nl-BE"/>
        </w:rPr>
      </w:pPr>
      <w:hyperlink w:anchor="_Toc163229532" w:history="1">
        <w:r>
          <w:rPr>
            <w:rStyle w:val="Lienhypertexte"/>
            <w:rFonts w:asciiTheme="minorHAnsi" w:hAnsiTheme="minorHAnsi" w:cstheme="minorHAnsi"/>
            <w:noProof/>
          </w:rPr>
          <w:t>ANNEXE A: FORMULAIRE DE SOUMISSION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_Toc163229532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22</w:t>
        </w:r>
        <w:r>
          <w:rPr>
            <w:rFonts w:asciiTheme="minorHAnsi" w:hAnsiTheme="minorHAnsi" w:cstheme="minorHAnsi"/>
            <w:noProof/>
            <w:webHidden/>
          </w:rPr>
          <w:fldChar w:fldCharType="end"/>
        </w:r>
      </w:hyperlink>
    </w:p>
    <w:p>
      <w:pPr>
        <w:pStyle w:val="TM1"/>
        <w:tabs>
          <w:tab w:val="right" w:leader="dot" w:pos="9062"/>
        </w:tabs>
        <w:rPr>
          <w:rFonts w:asciiTheme="minorHAnsi" w:eastAsiaTheme="minorEastAsia" w:hAnsiTheme="minorHAnsi" w:cstheme="minorHAnsi"/>
          <w:b w:val="0"/>
          <w:caps w:val="0"/>
          <w:noProof/>
          <w:sz w:val="22"/>
          <w:szCs w:val="22"/>
          <w:lang w:eastAsia="nl-BE"/>
        </w:rPr>
      </w:pPr>
      <w:hyperlink w:anchor="_Toc163229533" w:history="1">
        <w:r>
          <w:rPr>
            <w:rStyle w:val="Lienhypertexte"/>
            <w:rFonts w:asciiTheme="minorHAnsi" w:hAnsiTheme="minorHAnsi" w:cstheme="minorHAnsi"/>
            <w:noProof/>
          </w:rPr>
          <w:t>ANNEXE B: INVENTAIRE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24</w:t>
        </w:r>
        <w:r>
          <w:rPr>
            <w:rFonts w:asciiTheme="minorHAnsi" w:hAnsiTheme="minorHAnsi" w:cstheme="minorHAnsi"/>
            <w:noProof/>
            <w:webHidden/>
          </w:rPr>
          <w:fldChar w:fldCharType="end"/>
        </w:r>
      </w:hyperlink>
    </w:p>
    <w:p>
      <w:pPr>
        <w:pStyle w:val="TM1"/>
        <w:tabs>
          <w:tab w:val="right" w:leader="dot" w:pos="9062"/>
        </w:tabs>
        <w:rPr>
          <w:rFonts w:asciiTheme="minorHAnsi" w:eastAsiaTheme="minorEastAsia" w:hAnsiTheme="minorHAnsi" w:cstheme="minorHAnsi"/>
          <w:b w:val="0"/>
          <w:caps w:val="0"/>
          <w:noProof/>
          <w:sz w:val="22"/>
          <w:szCs w:val="22"/>
          <w:lang w:eastAsia="nl-BE"/>
        </w:rPr>
      </w:pPr>
      <w:hyperlink w:anchor="_Toc163229534" w:history="1">
        <w:r>
          <w:rPr>
            <w:rStyle w:val="Lienhypertexte"/>
            <w:rFonts w:asciiTheme="minorHAnsi" w:hAnsiTheme="minorHAnsi" w:cstheme="minorHAnsi"/>
            <w:noProof/>
          </w:rPr>
          <w:t>ANNEXE C: SELECTION de DOCUMENTATION EXISTANTE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_Toc163229534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25</w:t>
        </w:r>
        <w:r>
          <w:rPr>
            <w:rFonts w:asciiTheme="minorHAnsi" w:hAnsiTheme="minorHAnsi" w:cstheme="minorHAnsi"/>
            <w:noProof/>
            <w:webHidden/>
          </w:rPr>
          <w:fldChar w:fldCharType="end"/>
        </w:r>
      </w:hyperlink>
    </w:p>
    <w:p>
      <w:pPr>
        <w:rPr>
          <w:rFonts w:asciiTheme="minorHAnsi" w:hAnsiTheme="minorHAnsi" w:cstheme="minorHAnsi"/>
          <w:b/>
          <w:szCs w:val="20"/>
        </w:rPr>
      </w:pPr>
      <w:r>
        <w:rPr>
          <w:rFonts w:asciiTheme="minorHAnsi" w:hAnsiTheme="minorHAnsi" w:cstheme="minorHAnsi"/>
          <w:caps/>
          <w:szCs w:val="20"/>
        </w:rPr>
        <w:fldChar w:fldCharType="end"/>
      </w:r>
    </w:p>
    <w:p>
      <w:pPr>
        <w:jc w:val="both"/>
        <w:rPr>
          <w:rFonts w:asciiTheme="minorHAnsi" w:hAnsiTheme="minorHAnsi" w:cstheme="minorHAnsi"/>
          <w:color w:val="CC9900"/>
        </w:rPr>
      </w:pPr>
      <w:bookmarkStart w:id="5" w:name="_Toc486952574"/>
      <w:r>
        <w:rPr>
          <w:rFonts w:asciiTheme="minorHAnsi" w:hAnsiTheme="minorHAnsi" w:cstheme="minorHAnsi"/>
        </w:rPr>
        <w:br w:type="page"/>
      </w:r>
    </w:p>
    <w:p>
      <w:pPr>
        <w:pStyle w:val="Titre"/>
        <w:numPr>
          <w:ilvl w:val="0"/>
          <w:numId w:val="15"/>
        </w:numPr>
        <w:rPr>
          <w:rFonts w:asciiTheme="minorHAnsi" w:hAnsiTheme="minorHAnsi" w:cstheme="minorHAnsi"/>
        </w:rPr>
      </w:pPr>
      <w:bookmarkStart w:id="6" w:name="_Toc163229491"/>
      <w:r>
        <w:rPr>
          <w:rFonts w:asciiTheme="minorHAnsi" w:hAnsiTheme="minorHAnsi" w:cstheme="minorHAnsi"/>
        </w:rPr>
        <w:lastRenderedPageBreak/>
        <w:t>Dispositions administratives</w:t>
      </w:r>
      <w:bookmarkEnd w:id="5"/>
      <w:bookmarkEnd w:id="6"/>
    </w:p>
    <w:p>
      <w:pPr>
        <w:jc w:val="both"/>
        <w:rPr>
          <w:rFonts w:asciiTheme="minorHAnsi" w:hAnsiTheme="minorHAnsi" w:cstheme="minorHAnsi"/>
        </w:rPr>
      </w:pPr>
    </w:p>
    <w:p>
      <w:pPr>
        <w:rPr>
          <w:rFonts w:asciiTheme="minorHAnsi" w:hAnsiTheme="minorHAnsi" w:cstheme="minorHAnsi"/>
        </w:rPr>
      </w:pPr>
      <w:bookmarkStart w:id="7" w:name="_Toc145480437"/>
    </w:p>
    <w:p>
      <w:pPr>
        <w:rPr>
          <w:rFonts w:asciiTheme="minorHAnsi" w:hAnsiTheme="minorHAnsi" w:cstheme="minorHAnsi"/>
        </w:rPr>
      </w:pPr>
      <w:r>
        <w:rPr>
          <w:rFonts w:asciiTheme="minorHAnsi" w:hAnsiTheme="minorHAnsi" w:cstheme="minorHAnsi"/>
        </w:rPr>
        <w:t>Cette première partie se rapporte à la réglementation relative à la passation d'un marché public jusqu'à la désignation de l'adjudicataire. Les dispositions contenues dans cette partie se rapportent à la loi du 17 juin 2016 et à l’arrêté royal du 18 avril 2017 et leurs modifications ultérieures.</w:t>
      </w:r>
    </w:p>
    <w:p>
      <w:pPr>
        <w:keepNext/>
        <w:jc w:val="both"/>
        <w:rPr>
          <w:rFonts w:asciiTheme="minorHAnsi" w:hAnsiTheme="minorHAnsi" w:cstheme="minorHAnsi"/>
        </w:rPr>
      </w:pPr>
    </w:p>
    <w:p>
      <w:pPr>
        <w:pStyle w:val="Titre2"/>
        <w:rPr>
          <w:rFonts w:asciiTheme="minorHAnsi" w:hAnsiTheme="minorHAnsi" w:cstheme="minorHAnsi"/>
        </w:rPr>
      </w:pPr>
      <w:bookmarkStart w:id="8" w:name="_Toc163229492"/>
      <w:r>
        <w:rPr>
          <w:rFonts w:asciiTheme="minorHAnsi" w:hAnsiTheme="minorHAnsi" w:cstheme="minorHAnsi"/>
        </w:rPr>
        <w:t>Adjudicateur et Coordonnées de contact</w:t>
      </w:r>
      <w:bookmarkEnd w:id="8"/>
    </w:p>
    <w:p>
      <w:pPr>
        <w:keepNext/>
        <w:jc w:val="both"/>
        <w:rPr>
          <w:rFonts w:asciiTheme="minorHAnsi" w:hAnsiTheme="minorHAnsi" w:cstheme="minorHAnsi"/>
        </w:rPr>
      </w:pPr>
    </w:p>
    <w:p>
      <w:pP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Adjudicateur</w:t>
      </w:r>
    </w:p>
    <w:p>
      <w:pPr>
        <w:rPr>
          <w:rFonts w:asciiTheme="minorHAnsi" w:hAnsiTheme="minorHAnsi" w:cstheme="minorHAnsi"/>
          <w:color w:val="CC9900"/>
        </w:rPr>
      </w:pPr>
      <w:r>
        <w:rPr>
          <w:rFonts w:asciiTheme="minorHAnsi" w:hAnsiTheme="minorHAnsi" w:cstheme="minorHAnsi"/>
          <w:color w:val="CC9900"/>
        </w:rPr>
        <w:t>XXXXXXXXX Nom XXXXXXXXXXXX</w:t>
      </w:r>
    </w:p>
    <w:p>
      <w:pPr>
        <w:rPr>
          <w:rFonts w:asciiTheme="minorHAnsi" w:hAnsiTheme="minorHAnsi" w:cstheme="minorHAnsi"/>
          <w:color w:val="CC9900"/>
        </w:rPr>
      </w:pPr>
      <w:proofErr w:type="spellStart"/>
      <w:r>
        <w:rPr>
          <w:rFonts w:asciiTheme="minorHAnsi" w:hAnsiTheme="minorHAnsi" w:cstheme="minorHAnsi"/>
          <w:color w:val="CC9900"/>
        </w:rPr>
        <w:t>xxxxxxxxxxxxxxxxxxxxx</w:t>
      </w:r>
      <w:proofErr w:type="spellEnd"/>
      <w:r>
        <w:rPr>
          <w:rFonts w:asciiTheme="minorHAnsi" w:hAnsiTheme="minorHAnsi" w:cstheme="minorHAnsi"/>
          <w:color w:val="CC9900"/>
        </w:rPr>
        <w:t xml:space="preserve"> Adresse </w:t>
      </w:r>
      <w:proofErr w:type="spellStart"/>
      <w:r>
        <w:rPr>
          <w:rFonts w:asciiTheme="minorHAnsi" w:hAnsiTheme="minorHAnsi" w:cstheme="minorHAnsi"/>
          <w:color w:val="CC9900"/>
        </w:rPr>
        <w:t>xxxxxxxxxxxxxxxxxxxxxxxxxx</w:t>
      </w:r>
      <w:proofErr w:type="spellEnd"/>
    </w:p>
    <w:p>
      <w:pPr>
        <w:rPr>
          <w:rFonts w:asciiTheme="minorHAnsi" w:hAnsiTheme="minorHAnsi" w:cstheme="minorHAnsi"/>
          <w:color w:val="CC9900"/>
        </w:rPr>
      </w:pPr>
    </w:p>
    <w:p>
      <w:pPr>
        <w:rPr>
          <w:rFonts w:asciiTheme="minorHAnsi" w:hAnsiTheme="minorHAnsi" w:cstheme="minorHAnsi"/>
        </w:rPr>
      </w:pPr>
      <w:r>
        <w:rPr>
          <w:rFonts w:asciiTheme="minorHAnsi" w:hAnsiTheme="minorHAnsi" w:cstheme="minorHAnsi"/>
        </w:rPr>
        <w:t>Représenté par :</w:t>
      </w:r>
    </w:p>
    <w:p>
      <w:pPr>
        <w:rPr>
          <w:rFonts w:asciiTheme="minorHAnsi" w:hAnsiTheme="minorHAnsi" w:cstheme="minorHAnsi"/>
          <w:color w:val="CC9900"/>
        </w:rPr>
      </w:pPr>
      <w:r>
        <w:rPr>
          <w:rFonts w:asciiTheme="minorHAnsi" w:hAnsiTheme="minorHAnsi" w:cstheme="minorHAnsi"/>
          <w:color w:val="CC9900"/>
        </w:rPr>
        <w:t>Nom Prénom titre</w:t>
      </w:r>
    </w:p>
    <w:p>
      <w:pPr>
        <w:rPr>
          <w:rFonts w:asciiTheme="minorHAnsi" w:hAnsiTheme="minorHAnsi" w:cstheme="minorHAnsi"/>
          <w:color w:val="CC9900"/>
        </w:rPr>
      </w:pPr>
      <w:commentRangeStart w:id="9"/>
      <w:proofErr w:type="spellStart"/>
      <w:r>
        <w:rPr>
          <w:rFonts w:asciiTheme="minorHAnsi" w:hAnsiTheme="minorHAnsi" w:cstheme="minorHAnsi"/>
          <w:color w:val="CC9900"/>
        </w:rPr>
        <w:t>xxxxxx</w:t>
      </w:r>
      <w:commentRangeEnd w:id="9"/>
      <w:proofErr w:type="spellEnd"/>
      <w:r>
        <w:rPr>
          <w:rStyle w:val="Marquedecommentaire"/>
          <w:rFonts w:asciiTheme="minorHAnsi" w:hAnsiTheme="minorHAnsi" w:cstheme="minorHAnsi"/>
        </w:rPr>
        <w:commentReference w:id="9"/>
      </w:r>
    </w:p>
    <w:p>
      <w:pP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Coordonnées de contact</w:t>
      </w:r>
    </w:p>
    <w:p>
      <w:pPr>
        <w:rPr>
          <w:rFonts w:asciiTheme="minorHAnsi" w:hAnsiTheme="minorHAnsi" w:cstheme="minorHAnsi"/>
        </w:rPr>
      </w:pPr>
      <w:commentRangeStart w:id="10"/>
      <w:r>
        <w:rPr>
          <w:rFonts w:asciiTheme="minorHAnsi" w:hAnsiTheme="minorHAnsi" w:cstheme="minorHAnsi"/>
        </w:rPr>
        <w:t>Les coordonnées de contact durant la passation de ce marché sont les suivantes :</w:t>
      </w:r>
      <w:commentRangeEnd w:id="10"/>
      <w:r>
        <w:rPr>
          <w:rStyle w:val="Marquedecommentaire"/>
          <w:rFonts w:asciiTheme="minorHAnsi" w:hAnsiTheme="minorHAnsi" w:cstheme="minorHAnsi"/>
        </w:rPr>
        <w:commentReference w:id="10"/>
      </w:r>
    </w:p>
    <w:p>
      <w:pPr>
        <w:rPr>
          <w:rFonts w:asciiTheme="minorHAnsi" w:hAnsiTheme="minorHAnsi" w:cstheme="minorHAnsi"/>
        </w:rPr>
      </w:pPr>
      <w:r>
        <w:rPr>
          <w:rFonts w:asciiTheme="minorHAnsi" w:hAnsiTheme="minorHAnsi" w:cstheme="minorHAnsi"/>
        </w:rPr>
        <w:t xml:space="preserve">Nom : </w:t>
      </w:r>
      <w:r>
        <w:rPr>
          <w:rFonts w:asciiTheme="minorHAnsi" w:hAnsiTheme="minorHAnsi" w:cstheme="minorHAnsi"/>
          <w:color w:val="CC9900"/>
        </w:rPr>
        <w:t xml:space="preserve">XXXXXXXX  </w:t>
      </w:r>
      <w:r>
        <w:rPr>
          <w:rFonts w:asciiTheme="minorHAnsi" w:hAnsiTheme="minorHAnsi" w:cstheme="minorHAnsi"/>
        </w:rPr>
        <w:t xml:space="preserve">- Service </w:t>
      </w:r>
      <w:proofErr w:type="spellStart"/>
      <w:r>
        <w:rPr>
          <w:rFonts w:asciiTheme="minorHAnsi" w:hAnsiTheme="minorHAnsi" w:cstheme="minorHAnsi"/>
          <w:color w:val="CC9900"/>
        </w:rPr>
        <w:t>xxxxxxxxxxxxxxxxxx</w:t>
      </w:r>
      <w:proofErr w:type="spellEnd"/>
    </w:p>
    <w:p>
      <w:pPr>
        <w:rPr>
          <w:rFonts w:asciiTheme="minorHAnsi" w:hAnsiTheme="minorHAnsi" w:cstheme="minorHAnsi"/>
        </w:rPr>
      </w:pPr>
      <w:r>
        <w:rPr>
          <w:rFonts w:asciiTheme="minorHAnsi" w:hAnsiTheme="minorHAnsi" w:cstheme="minorHAnsi"/>
        </w:rPr>
        <w:t xml:space="preserve">Adresse : </w:t>
      </w:r>
      <w:proofErr w:type="spellStart"/>
      <w:r>
        <w:rPr>
          <w:rFonts w:asciiTheme="minorHAnsi" w:hAnsiTheme="minorHAnsi" w:cstheme="minorHAnsi"/>
          <w:color w:val="CC9900"/>
        </w:rPr>
        <w:t>xxxxxxxxxxxxxxxxxxxxxxxxxxxxxxxxxx</w:t>
      </w:r>
      <w:proofErr w:type="spellEnd"/>
    </w:p>
    <w:p>
      <w:pPr>
        <w:rPr>
          <w:rFonts w:asciiTheme="minorHAnsi" w:hAnsiTheme="minorHAnsi" w:cstheme="minorHAnsi"/>
        </w:rPr>
      </w:pPr>
      <w:r>
        <w:rPr>
          <w:rFonts w:asciiTheme="minorHAnsi" w:hAnsiTheme="minorHAnsi" w:cstheme="minorHAnsi"/>
        </w:rPr>
        <w:t xml:space="preserve">Personne de contact : </w:t>
      </w:r>
      <w:proofErr w:type="spellStart"/>
      <w:r>
        <w:rPr>
          <w:rFonts w:asciiTheme="minorHAnsi" w:hAnsiTheme="minorHAnsi" w:cstheme="minorHAnsi"/>
          <w:color w:val="CC9900"/>
        </w:rPr>
        <w:t>xxxxxx</w:t>
      </w:r>
      <w:proofErr w:type="spellEnd"/>
      <w:r>
        <w:rPr>
          <w:rFonts w:asciiTheme="minorHAnsi" w:hAnsiTheme="minorHAnsi" w:cstheme="minorHAnsi"/>
          <w:color w:val="CC9900"/>
        </w:rPr>
        <w:t xml:space="preserve"> Prénom Nom </w:t>
      </w:r>
      <w:proofErr w:type="spellStart"/>
      <w:r>
        <w:rPr>
          <w:rFonts w:asciiTheme="minorHAnsi" w:hAnsiTheme="minorHAnsi" w:cstheme="minorHAnsi"/>
          <w:color w:val="CC9900"/>
        </w:rPr>
        <w:t>xxxxxxx</w:t>
      </w:r>
      <w:proofErr w:type="spellEnd"/>
    </w:p>
    <w:p>
      <w:pPr>
        <w:rPr>
          <w:rFonts w:asciiTheme="minorHAnsi" w:hAnsiTheme="minorHAnsi" w:cstheme="minorHAnsi"/>
        </w:rPr>
      </w:pPr>
      <w:r>
        <w:rPr>
          <w:rFonts w:asciiTheme="minorHAnsi" w:hAnsiTheme="minorHAnsi" w:cstheme="minorHAnsi"/>
        </w:rPr>
        <w:t xml:space="preserve">Téléphone : </w:t>
      </w:r>
      <w:proofErr w:type="spellStart"/>
      <w:r>
        <w:rPr>
          <w:rFonts w:asciiTheme="minorHAnsi" w:hAnsiTheme="minorHAnsi" w:cstheme="minorHAnsi"/>
          <w:color w:val="CC9900"/>
        </w:rPr>
        <w:t>xxxxxxxxxxxxxxxxxxxxxx</w:t>
      </w:r>
      <w:proofErr w:type="spellEnd"/>
    </w:p>
    <w:p>
      <w:pPr>
        <w:rPr>
          <w:rFonts w:asciiTheme="minorHAnsi" w:hAnsiTheme="minorHAnsi" w:cstheme="minorHAnsi"/>
          <w:color w:val="CC9900"/>
        </w:rPr>
      </w:pPr>
      <w:r>
        <w:rPr>
          <w:rFonts w:asciiTheme="minorHAnsi" w:hAnsiTheme="minorHAnsi" w:cstheme="minorHAnsi"/>
        </w:rPr>
        <w:t xml:space="preserve">E-mail : </w:t>
      </w:r>
      <w:proofErr w:type="spellStart"/>
      <w:r>
        <w:rPr>
          <w:rFonts w:asciiTheme="minorHAnsi" w:hAnsiTheme="minorHAnsi" w:cstheme="minorHAnsi"/>
          <w:color w:val="CC9900"/>
        </w:rPr>
        <w:t>xxxxxxxxxxxxxxx@xxxxxxxxxxxxxx</w:t>
      </w:r>
      <w:proofErr w:type="spellEnd"/>
    </w:p>
    <w:p>
      <w:pPr>
        <w:rPr>
          <w:rFonts w:asciiTheme="minorHAnsi" w:hAnsiTheme="minorHAnsi" w:cstheme="minorHAnsi"/>
          <w:color w:val="CC9900"/>
        </w:rPr>
      </w:pPr>
    </w:p>
    <w:p>
      <w:pPr>
        <w:rPr>
          <w:rFonts w:asciiTheme="minorHAnsi" w:hAnsiTheme="minorHAnsi" w:cstheme="minorHAnsi"/>
        </w:rPr>
      </w:pPr>
      <w:commentRangeStart w:id="11"/>
      <w:r>
        <w:rPr>
          <w:rFonts w:asciiTheme="minorHAnsi" w:hAnsiTheme="minorHAnsi" w:cstheme="minorHAnsi"/>
        </w:rPr>
        <w:t>Les coordonnées de contact durant l’exécution  de ce marché sont les suivantes :</w:t>
      </w:r>
    </w:p>
    <w:p>
      <w:pPr>
        <w:rPr>
          <w:rFonts w:asciiTheme="minorHAnsi" w:hAnsiTheme="minorHAnsi" w:cstheme="minorHAnsi"/>
        </w:rPr>
      </w:pPr>
      <w:r>
        <w:rPr>
          <w:rFonts w:asciiTheme="minorHAnsi" w:hAnsiTheme="minorHAnsi" w:cstheme="minorHAnsi"/>
        </w:rPr>
        <w:t xml:space="preserve">Nom : </w:t>
      </w:r>
      <w:r>
        <w:rPr>
          <w:rFonts w:asciiTheme="minorHAnsi" w:hAnsiTheme="minorHAnsi" w:cstheme="minorHAnsi"/>
          <w:color w:val="CC9900"/>
        </w:rPr>
        <w:t xml:space="preserve">XXXXXXXX  </w:t>
      </w:r>
      <w:r>
        <w:rPr>
          <w:rFonts w:asciiTheme="minorHAnsi" w:hAnsiTheme="minorHAnsi" w:cstheme="minorHAnsi"/>
        </w:rPr>
        <w:t xml:space="preserve">- Service </w:t>
      </w:r>
      <w:proofErr w:type="spellStart"/>
      <w:r>
        <w:rPr>
          <w:rFonts w:asciiTheme="minorHAnsi" w:hAnsiTheme="minorHAnsi" w:cstheme="minorHAnsi"/>
          <w:color w:val="CC9900"/>
        </w:rPr>
        <w:t>xxxxxxxxxxxxxxxxxx</w:t>
      </w:r>
      <w:proofErr w:type="spellEnd"/>
    </w:p>
    <w:p>
      <w:pPr>
        <w:rPr>
          <w:rFonts w:asciiTheme="minorHAnsi" w:hAnsiTheme="minorHAnsi" w:cstheme="minorHAnsi"/>
        </w:rPr>
      </w:pPr>
      <w:r>
        <w:rPr>
          <w:rFonts w:asciiTheme="minorHAnsi" w:hAnsiTheme="minorHAnsi" w:cstheme="minorHAnsi"/>
        </w:rPr>
        <w:t xml:space="preserve">Adresse : </w:t>
      </w:r>
      <w:proofErr w:type="spellStart"/>
      <w:r>
        <w:rPr>
          <w:rFonts w:asciiTheme="minorHAnsi" w:hAnsiTheme="minorHAnsi" w:cstheme="minorHAnsi"/>
          <w:color w:val="CC9900"/>
        </w:rPr>
        <w:t>xxxxxxxxxxxxxxxxxxxxxxxxxxxxxxxxxx</w:t>
      </w:r>
      <w:proofErr w:type="spellEnd"/>
    </w:p>
    <w:p>
      <w:pPr>
        <w:rPr>
          <w:rFonts w:asciiTheme="minorHAnsi" w:hAnsiTheme="minorHAnsi" w:cstheme="minorHAnsi"/>
        </w:rPr>
      </w:pPr>
      <w:r>
        <w:rPr>
          <w:rFonts w:asciiTheme="minorHAnsi" w:hAnsiTheme="minorHAnsi" w:cstheme="minorHAnsi"/>
        </w:rPr>
        <w:t xml:space="preserve">Personne de contact : </w:t>
      </w:r>
      <w:proofErr w:type="spellStart"/>
      <w:r>
        <w:rPr>
          <w:rFonts w:asciiTheme="minorHAnsi" w:hAnsiTheme="minorHAnsi" w:cstheme="minorHAnsi"/>
          <w:color w:val="CC9900"/>
        </w:rPr>
        <w:t>xxxxxx</w:t>
      </w:r>
      <w:proofErr w:type="spellEnd"/>
      <w:r>
        <w:rPr>
          <w:rFonts w:asciiTheme="minorHAnsi" w:hAnsiTheme="minorHAnsi" w:cstheme="minorHAnsi"/>
          <w:color w:val="CC9900"/>
        </w:rPr>
        <w:t xml:space="preserve"> Prénom Nom </w:t>
      </w:r>
      <w:proofErr w:type="spellStart"/>
      <w:r>
        <w:rPr>
          <w:rFonts w:asciiTheme="minorHAnsi" w:hAnsiTheme="minorHAnsi" w:cstheme="minorHAnsi"/>
          <w:color w:val="CC9900"/>
        </w:rPr>
        <w:t>xxxxxxx</w:t>
      </w:r>
      <w:proofErr w:type="spellEnd"/>
    </w:p>
    <w:p>
      <w:pPr>
        <w:rPr>
          <w:rFonts w:asciiTheme="minorHAnsi" w:hAnsiTheme="minorHAnsi" w:cstheme="minorHAnsi"/>
        </w:rPr>
      </w:pPr>
      <w:r>
        <w:rPr>
          <w:rFonts w:asciiTheme="minorHAnsi" w:hAnsiTheme="minorHAnsi" w:cstheme="minorHAnsi"/>
        </w:rPr>
        <w:t xml:space="preserve">Téléphone : </w:t>
      </w:r>
      <w:proofErr w:type="spellStart"/>
      <w:r>
        <w:rPr>
          <w:rFonts w:asciiTheme="minorHAnsi" w:hAnsiTheme="minorHAnsi" w:cstheme="minorHAnsi"/>
          <w:color w:val="CC9900"/>
        </w:rPr>
        <w:t>xxxxxxxxxxxxxxxxxxxxxx</w:t>
      </w:r>
      <w:proofErr w:type="spellEnd"/>
    </w:p>
    <w:p>
      <w:pPr>
        <w:rPr>
          <w:rFonts w:asciiTheme="minorHAnsi" w:hAnsiTheme="minorHAnsi" w:cstheme="minorHAnsi"/>
          <w:color w:val="CC9900"/>
        </w:rPr>
      </w:pPr>
      <w:r>
        <w:rPr>
          <w:rFonts w:asciiTheme="minorHAnsi" w:hAnsiTheme="minorHAnsi" w:cstheme="minorHAnsi"/>
        </w:rPr>
        <w:t xml:space="preserve">E-mail : </w:t>
      </w:r>
      <w:proofErr w:type="spellStart"/>
      <w:r>
        <w:rPr>
          <w:rFonts w:asciiTheme="minorHAnsi" w:hAnsiTheme="minorHAnsi" w:cstheme="minorHAnsi"/>
          <w:color w:val="CC9900"/>
        </w:rPr>
        <w:t>xxxxxxxxxxxxxxx@xxxxxxxxxxxxxx</w:t>
      </w:r>
      <w:commentRangeEnd w:id="11"/>
      <w:proofErr w:type="spellEnd"/>
      <w:r>
        <w:rPr>
          <w:rStyle w:val="Marquedecommentaire"/>
          <w:rFonts w:asciiTheme="minorHAnsi" w:hAnsiTheme="minorHAnsi" w:cstheme="minorHAnsi"/>
        </w:rPr>
        <w:commentReference w:id="11"/>
      </w:r>
    </w:p>
    <w:p>
      <w:pPr>
        <w:keepNext/>
        <w:jc w:val="both"/>
        <w:rPr>
          <w:rFonts w:asciiTheme="minorHAnsi" w:hAnsiTheme="minorHAnsi" w:cstheme="minorHAnsi"/>
        </w:rPr>
      </w:pPr>
    </w:p>
    <w:p>
      <w:pPr>
        <w:pStyle w:val="Titre2"/>
        <w:rPr>
          <w:rFonts w:asciiTheme="minorHAnsi" w:hAnsiTheme="minorHAnsi" w:cstheme="minorHAnsi"/>
        </w:rPr>
      </w:pPr>
      <w:bookmarkStart w:id="12" w:name="_Toc486952575"/>
      <w:bookmarkStart w:id="13" w:name="_Toc163229493"/>
      <w:r>
        <w:rPr>
          <w:rFonts w:asciiTheme="minorHAnsi" w:hAnsiTheme="minorHAnsi" w:cstheme="minorHAnsi"/>
        </w:rPr>
        <w:t>Description du marché</w:t>
      </w:r>
      <w:bookmarkEnd w:id="7"/>
      <w:bookmarkEnd w:id="12"/>
      <w:bookmarkEnd w:id="13"/>
    </w:p>
    <w:p>
      <w:pPr>
        <w:rPr>
          <w:rFonts w:asciiTheme="minorHAnsi" w:hAnsiTheme="minorHAnsi" w:cstheme="minorHAnsi"/>
        </w:rPr>
      </w:pPr>
    </w:p>
    <w:p>
      <w:pPr>
        <w:pStyle w:val="Titre4"/>
        <w:rPr>
          <w:rFonts w:asciiTheme="minorHAnsi" w:hAnsiTheme="minorHAnsi" w:cstheme="minorHAnsi"/>
        </w:rPr>
      </w:pPr>
      <w:bookmarkStart w:id="14" w:name="_Toc163229494"/>
      <w:r>
        <w:rPr>
          <w:rFonts w:asciiTheme="minorHAnsi" w:hAnsiTheme="minorHAnsi" w:cstheme="minorHAnsi"/>
        </w:rPr>
        <w:t>Objet du marché</w:t>
      </w:r>
      <w:bookmarkEnd w:id="14"/>
    </w:p>
    <w:p>
      <w:pPr>
        <w:rPr>
          <w:rFonts w:asciiTheme="minorHAnsi" w:hAnsiTheme="minorHAnsi" w:cstheme="minorHAnsi"/>
        </w:rPr>
      </w:pPr>
      <w:commentRangeStart w:id="15"/>
      <w:r>
        <w:rPr>
          <w:rFonts w:asciiTheme="minorHAnsi" w:hAnsiTheme="minorHAnsi" w:cstheme="minorHAnsi"/>
        </w:rPr>
        <w:t xml:space="preserve">Le maitre d’ouvrage </w:t>
      </w:r>
      <w:proofErr w:type="spellStart"/>
      <w:r>
        <w:rPr>
          <w:rFonts w:asciiTheme="minorHAnsi" w:hAnsiTheme="minorHAnsi" w:cstheme="minorHAnsi"/>
          <w:color w:val="CC9900"/>
          <w:lang w:val="fr-FR"/>
        </w:rPr>
        <w:t>xxxx</w:t>
      </w:r>
      <w:proofErr w:type="spellEnd"/>
      <w:r>
        <w:rPr>
          <w:rFonts w:asciiTheme="minorHAnsi" w:hAnsiTheme="minorHAnsi" w:cstheme="minorHAnsi"/>
          <w:color w:val="CC9900"/>
          <w:lang w:val="fr-FR"/>
        </w:rPr>
        <w:t xml:space="preserve"> </w:t>
      </w:r>
      <w:r>
        <w:rPr>
          <w:rFonts w:asciiTheme="minorHAnsi" w:hAnsiTheme="minorHAnsi" w:cstheme="minorHAnsi"/>
          <w:i/>
          <w:color w:val="CC9900"/>
          <w:lang w:val="fr-FR"/>
        </w:rPr>
        <w:t>Nom du maitre d’ouvrage</w:t>
      </w:r>
      <w:r>
        <w:rPr>
          <w:rFonts w:asciiTheme="minorHAnsi" w:hAnsiTheme="minorHAnsi" w:cstheme="minorHAnsi"/>
          <w:color w:val="CC9900"/>
          <w:lang w:val="fr-FR"/>
        </w:rPr>
        <w:t xml:space="preserve"> </w:t>
      </w:r>
      <w:proofErr w:type="spellStart"/>
      <w:r>
        <w:rPr>
          <w:rFonts w:asciiTheme="minorHAnsi" w:hAnsiTheme="minorHAnsi" w:cstheme="minorHAnsi"/>
          <w:color w:val="CC9900"/>
          <w:lang w:val="fr-FR"/>
        </w:rPr>
        <w:t>xxxxxxx</w:t>
      </w:r>
      <w:proofErr w:type="spellEnd"/>
      <w:r>
        <w:rPr>
          <w:rFonts w:asciiTheme="minorHAnsi" w:hAnsiTheme="minorHAnsi" w:cstheme="minorHAnsi"/>
        </w:rPr>
        <w:t xml:space="preserve"> </w:t>
      </w:r>
      <w:commentRangeEnd w:id="15"/>
      <w:r>
        <w:rPr>
          <w:rStyle w:val="Marquedecommentaire"/>
          <w:rFonts w:asciiTheme="minorHAnsi" w:hAnsiTheme="minorHAnsi" w:cstheme="minorHAnsi"/>
        </w:rPr>
        <w:commentReference w:id="15"/>
      </w:r>
      <w:r>
        <w:rPr>
          <w:rFonts w:asciiTheme="minorHAnsi" w:hAnsiTheme="minorHAnsi" w:cstheme="minorHAnsi"/>
        </w:rPr>
        <w:t xml:space="preserve">envisage de </w:t>
      </w:r>
      <w:r>
        <w:rPr>
          <w:rFonts w:asciiTheme="minorHAnsi" w:hAnsiTheme="minorHAnsi" w:cstheme="minorHAnsi"/>
          <w:color w:val="CC9900"/>
        </w:rPr>
        <w:t xml:space="preserve">construire, rénover, aménager, réhabiliter, étendre </w:t>
      </w:r>
      <w:proofErr w:type="spellStart"/>
      <w:r>
        <w:rPr>
          <w:rFonts w:asciiTheme="minorHAnsi" w:hAnsiTheme="minorHAnsi" w:cstheme="minorHAnsi"/>
          <w:color w:val="CC9900"/>
        </w:rPr>
        <w:t>xxxxxx</w:t>
      </w:r>
      <w:proofErr w:type="spellEnd"/>
      <w:r>
        <w:rPr>
          <w:rFonts w:asciiTheme="minorHAnsi" w:hAnsiTheme="minorHAnsi" w:cstheme="minorHAnsi"/>
          <w:color w:val="CC9900"/>
        </w:rPr>
        <w:t xml:space="preserve"> le site constitué de </w:t>
      </w:r>
      <w:proofErr w:type="spellStart"/>
      <w:r>
        <w:rPr>
          <w:rFonts w:asciiTheme="minorHAnsi" w:hAnsiTheme="minorHAnsi" w:cstheme="minorHAnsi"/>
          <w:color w:val="CC9900"/>
        </w:rPr>
        <w:t>xxxxxx</w:t>
      </w:r>
      <w:proofErr w:type="spellEnd"/>
      <w:r>
        <w:rPr>
          <w:rFonts w:asciiTheme="minorHAnsi" w:hAnsiTheme="minorHAnsi" w:cstheme="minorHAnsi"/>
          <w:color w:val="CC9900"/>
        </w:rPr>
        <w:t xml:space="preserve"> afin de </w:t>
      </w:r>
      <w:proofErr w:type="spellStart"/>
      <w:r>
        <w:rPr>
          <w:rFonts w:asciiTheme="minorHAnsi" w:hAnsiTheme="minorHAnsi" w:cstheme="minorHAnsi"/>
          <w:color w:val="CC9900"/>
        </w:rPr>
        <w:t>xxxx</w:t>
      </w:r>
      <w:proofErr w:type="spellEnd"/>
      <w:r>
        <w:rPr>
          <w:rFonts w:asciiTheme="minorHAnsi" w:hAnsiTheme="minorHAnsi" w:cstheme="minorHAnsi"/>
          <w:color w:val="CC9900"/>
        </w:rPr>
        <w:t xml:space="preserve"> </w:t>
      </w:r>
      <w:r>
        <w:rPr>
          <w:rFonts w:asciiTheme="minorHAnsi" w:hAnsiTheme="minorHAnsi" w:cstheme="minorHAnsi"/>
          <w:i/>
          <w:color w:val="CC9900"/>
        </w:rPr>
        <w:t>objectifs</w:t>
      </w:r>
      <w:r>
        <w:rPr>
          <w:rFonts w:asciiTheme="minorHAnsi" w:hAnsiTheme="minorHAnsi" w:cstheme="minorHAnsi"/>
          <w:color w:val="CC9900"/>
        </w:rPr>
        <w:t xml:space="preserve"> </w:t>
      </w:r>
      <w:proofErr w:type="spellStart"/>
      <w:r>
        <w:rPr>
          <w:rFonts w:asciiTheme="minorHAnsi" w:hAnsiTheme="minorHAnsi" w:cstheme="minorHAnsi"/>
          <w:color w:val="CC9900"/>
        </w:rPr>
        <w:t>xxxx</w:t>
      </w:r>
      <w:proofErr w:type="spellEnd"/>
      <w:r>
        <w:rPr>
          <w:rFonts w:asciiTheme="minorHAnsi" w:hAnsiTheme="minorHAnsi" w:cstheme="minorHAnsi"/>
          <w:color w:val="CC9900"/>
        </w:rPr>
        <w:t>.</w:t>
      </w:r>
      <w:r>
        <w:rPr>
          <w:rFonts w:asciiTheme="minorHAnsi" w:hAnsiTheme="minorHAnsi" w:cstheme="minorHAnsi"/>
        </w:rPr>
        <w:t xml:space="preserv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Pour garantir la faisabilité et définir au mieux les contours de ce projet en termes de programmation, </w:t>
      </w:r>
      <w:commentRangeStart w:id="16"/>
      <w:proofErr w:type="spellStart"/>
      <w:r>
        <w:rPr>
          <w:rFonts w:asciiTheme="minorHAnsi" w:hAnsiTheme="minorHAnsi" w:cstheme="minorHAnsi"/>
          <w:color w:val="CC9900"/>
        </w:rPr>
        <w:t>xxxxxxx</w:t>
      </w:r>
      <w:proofErr w:type="spellEnd"/>
      <w:r>
        <w:rPr>
          <w:rFonts w:asciiTheme="minorHAnsi" w:hAnsiTheme="minorHAnsi" w:cstheme="minorHAnsi"/>
          <w:color w:val="CC9900"/>
        </w:rPr>
        <w:t xml:space="preserve"> </w:t>
      </w:r>
      <w:commentRangeEnd w:id="16"/>
      <w:r>
        <w:rPr>
          <w:rStyle w:val="Marquedecommentaire"/>
          <w:rFonts w:asciiTheme="minorHAnsi" w:hAnsiTheme="minorHAnsi" w:cstheme="minorHAnsi"/>
        </w:rPr>
        <w:commentReference w:id="16"/>
      </w:r>
      <w:r>
        <w:rPr>
          <w:rFonts w:asciiTheme="minorHAnsi" w:hAnsiTheme="minorHAnsi" w:cstheme="minorHAnsi"/>
        </w:rPr>
        <w:t xml:space="preserve">souhaite recourir aux services </w:t>
      </w:r>
      <w:r>
        <w:rPr>
          <w:rFonts w:asciiTheme="minorHAnsi" w:hAnsiTheme="minorHAnsi" w:cstheme="minorHAnsi"/>
          <w:b/>
          <w:lang w:val="fr-FR"/>
        </w:rPr>
        <w:t>d'expertises techniques et fonctionnelles</w:t>
      </w:r>
      <w:r>
        <w:rPr>
          <w:rFonts w:asciiTheme="minorHAnsi" w:hAnsiTheme="minorHAnsi" w:cstheme="minorHAnsi"/>
          <w:lang w:val="fr-FR"/>
        </w:rPr>
        <w:t xml:space="preserve"> </w:t>
      </w:r>
      <w:r>
        <w:rPr>
          <w:rFonts w:asciiTheme="minorHAnsi" w:hAnsiTheme="minorHAnsi" w:cstheme="minorHAnsi"/>
        </w:rPr>
        <w:t>d’un(e) prestataire (ou, le cas échéant, d’une équipe) assistant à maîtrise d’ouvrage.</w:t>
      </w:r>
    </w:p>
    <w:p>
      <w:pPr>
        <w:rPr>
          <w:rFonts w:asciiTheme="minorHAnsi" w:hAnsiTheme="minorHAnsi" w:cstheme="minorHAnsi"/>
          <w:lang w:val="fr-FR"/>
        </w:rPr>
      </w:pPr>
    </w:p>
    <w:p>
      <w:pPr>
        <w:rPr>
          <w:rFonts w:asciiTheme="minorHAnsi" w:hAnsiTheme="minorHAnsi" w:cstheme="minorHAnsi"/>
          <w:lang w:val="fr-FR"/>
        </w:rPr>
      </w:pPr>
      <w:r>
        <w:rPr>
          <w:rFonts w:asciiTheme="minorHAnsi" w:hAnsiTheme="minorHAnsi" w:cstheme="minorHAnsi"/>
          <w:lang w:val="fr-FR"/>
        </w:rPr>
        <w:t xml:space="preserve">La mission principale consiste en une étude </w:t>
      </w:r>
      <w:r>
        <w:rPr>
          <w:rFonts w:asciiTheme="minorHAnsi" w:hAnsiTheme="minorHAnsi" w:cstheme="minorHAnsi"/>
          <w:b/>
          <w:lang w:val="fr-FR"/>
        </w:rPr>
        <w:t>préalable</w:t>
      </w:r>
      <w:r>
        <w:rPr>
          <w:rFonts w:asciiTheme="minorHAnsi" w:hAnsiTheme="minorHAnsi" w:cstheme="minorHAnsi"/>
          <w:lang w:val="fr-FR"/>
        </w:rPr>
        <w:t xml:space="preserve"> visant principalement :</w:t>
      </w:r>
    </w:p>
    <w:p>
      <w:pPr>
        <w:rPr>
          <w:rFonts w:asciiTheme="minorHAnsi" w:hAnsiTheme="minorHAnsi" w:cstheme="minorHAnsi"/>
          <w:lang w:val="fr-FR"/>
        </w:rPr>
      </w:pPr>
      <w:r>
        <w:rPr>
          <w:rFonts w:asciiTheme="minorHAnsi" w:hAnsiTheme="minorHAnsi" w:cstheme="minorHAnsi"/>
          <w:lang w:val="fr-FR"/>
        </w:rPr>
        <w:t>-</w:t>
      </w:r>
      <w:r>
        <w:rPr>
          <w:rFonts w:asciiTheme="minorHAnsi" w:hAnsiTheme="minorHAnsi" w:cstheme="minorHAnsi"/>
          <w:lang w:val="fr-FR"/>
        </w:rPr>
        <w:tab/>
        <w:t xml:space="preserve">à stabiliser et optimiser la programmation en sondant les ambitions du maître d’ouvrage ainsi que ses besoins et usages pour ce projet </w:t>
      </w:r>
      <w:commentRangeStart w:id="17"/>
      <w:r>
        <w:rPr>
          <w:rFonts w:asciiTheme="minorHAnsi" w:hAnsiTheme="minorHAnsi" w:cstheme="minorHAnsi"/>
          <w:color w:val="CC9900"/>
          <w:lang w:val="fr-FR"/>
        </w:rPr>
        <w:t>et en les challengeant au travers des NFT (Nouvelles façons de travailler)</w:t>
      </w:r>
      <w:commentRangeEnd w:id="17"/>
      <w:r>
        <w:rPr>
          <w:rStyle w:val="Marquedecommentaire"/>
          <w:rFonts w:asciiTheme="minorHAnsi" w:hAnsiTheme="minorHAnsi" w:cstheme="minorHAnsi"/>
        </w:rPr>
        <w:commentReference w:id="17"/>
      </w:r>
      <w:r>
        <w:rPr>
          <w:rFonts w:asciiTheme="minorHAnsi" w:hAnsiTheme="minorHAnsi" w:cstheme="minorHAnsi"/>
          <w:lang w:val="fr-FR"/>
        </w:rPr>
        <w:t>,</w:t>
      </w:r>
    </w:p>
    <w:p>
      <w:pPr>
        <w:rPr>
          <w:rFonts w:asciiTheme="minorHAnsi" w:hAnsiTheme="minorHAnsi" w:cstheme="minorHAnsi"/>
          <w:lang w:val="fr-FR"/>
        </w:rPr>
      </w:pPr>
      <w:r>
        <w:rPr>
          <w:rFonts w:asciiTheme="minorHAnsi" w:hAnsiTheme="minorHAnsi" w:cstheme="minorHAnsi"/>
          <w:lang w:val="fr-FR"/>
        </w:rPr>
        <w:t>-</w:t>
      </w:r>
      <w:r>
        <w:rPr>
          <w:rFonts w:asciiTheme="minorHAnsi" w:hAnsiTheme="minorHAnsi" w:cstheme="minorHAnsi"/>
          <w:lang w:val="fr-FR"/>
        </w:rPr>
        <w:tab/>
        <w:t>à consolider les données urbanistiques, techniques et sanitaires du site,</w:t>
      </w:r>
    </w:p>
    <w:p>
      <w:pPr>
        <w:rPr>
          <w:rFonts w:asciiTheme="minorHAnsi" w:hAnsiTheme="minorHAnsi" w:cstheme="minorHAnsi"/>
          <w:lang w:val="fr-FR"/>
        </w:rPr>
      </w:pPr>
      <w:r>
        <w:rPr>
          <w:rFonts w:asciiTheme="minorHAnsi" w:hAnsiTheme="minorHAnsi" w:cstheme="minorHAnsi"/>
          <w:lang w:val="fr-FR"/>
        </w:rPr>
        <w:t>-</w:t>
      </w:r>
      <w:r>
        <w:rPr>
          <w:rFonts w:asciiTheme="minorHAnsi" w:hAnsiTheme="minorHAnsi" w:cstheme="minorHAnsi"/>
          <w:lang w:val="fr-FR"/>
        </w:rPr>
        <w:tab/>
        <w:t>à vérifier la faisabilité du projet,</w:t>
      </w:r>
    </w:p>
    <w:p>
      <w:pPr>
        <w:rPr>
          <w:rFonts w:asciiTheme="minorHAnsi" w:hAnsiTheme="minorHAnsi" w:cstheme="minorHAnsi"/>
          <w:lang w:val="fr-FR"/>
        </w:rPr>
      </w:pPr>
      <w:r>
        <w:rPr>
          <w:rFonts w:asciiTheme="minorHAnsi" w:hAnsiTheme="minorHAnsi" w:cstheme="minorHAnsi"/>
          <w:lang w:val="fr-FR"/>
        </w:rPr>
        <w:t>-</w:t>
      </w:r>
      <w:r>
        <w:rPr>
          <w:rFonts w:asciiTheme="minorHAnsi" w:hAnsiTheme="minorHAnsi" w:cstheme="minorHAnsi"/>
          <w:lang w:val="fr-FR"/>
        </w:rPr>
        <w:tab/>
        <w:t>à rassembler les données techniques nécessaires à la mission future d'auteur de projet.</w:t>
      </w:r>
    </w:p>
    <w:p>
      <w:pPr>
        <w:rPr>
          <w:rFonts w:asciiTheme="minorHAnsi" w:hAnsiTheme="minorHAnsi" w:cstheme="minorHAnsi"/>
          <w:lang w:val="fr-FR"/>
        </w:rPr>
      </w:pPr>
    </w:p>
    <w:p>
      <w:pPr>
        <w:rPr>
          <w:rFonts w:asciiTheme="minorHAnsi" w:eastAsiaTheme="minorHAnsi" w:hAnsiTheme="minorHAnsi" w:cstheme="minorHAnsi"/>
          <w:b/>
          <w:lang w:val="fr-FR" w:eastAsia="fr-FR"/>
        </w:rPr>
      </w:pPr>
      <w:r>
        <w:rPr>
          <w:rFonts w:asciiTheme="minorHAnsi" w:hAnsiTheme="minorHAnsi" w:cstheme="minorHAnsi"/>
          <w:lang w:val="fr-FR"/>
        </w:rPr>
        <w:lastRenderedPageBreak/>
        <w:t xml:space="preserve">En complément, cette mission d’assistance à maitrise d’ouvrage pourrait </w:t>
      </w:r>
      <w:r>
        <w:rPr>
          <w:rFonts w:asciiTheme="minorHAnsi" w:eastAsiaTheme="minorHAnsi" w:hAnsiTheme="minorHAnsi" w:cstheme="minorHAnsi"/>
          <w:lang w:val="fr-FR" w:eastAsia="fr-FR"/>
        </w:rPr>
        <w:t>se prolonger pour assister le Maître d'Ouvrage lors de la passation du marché public de services d’auteur de projet ainsi que pour le suivi de son exécution.</w:t>
      </w:r>
    </w:p>
    <w:p>
      <w:pPr>
        <w:rPr>
          <w:rFonts w:asciiTheme="minorHAnsi" w:eastAsiaTheme="minorHAnsi" w:hAnsiTheme="minorHAnsi" w:cstheme="minorHAnsi"/>
          <w:b/>
          <w:lang w:val="fr-FR" w:eastAsia="fr-FR"/>
        </w:rPr>
      </w:pPr>
    </w:p>
    <w:p>
      <w:pPr>
        <w:ind w:left="3544"/>
        <w:rPr>
          <w:rFonts w:asciiTheme="minorHAnsi" w:eastAsiaTheme="minorHAnsi" w:hAnsiTheme="minorHAnsi" w:cstheme="minorHAnsi"/>
          <w:lang w:val="fr-FR" w:eastAsia="fr-FR"/>
        </w:rPr>
      </w:pPr>
      <w:r>
        <w:rPr>
          <w:rFonts w:asciiTheme="minorHAnsi" w:hAnsiTheme="minorHAnsi" w:cstheme="minorHAnsi"/>
          <w:b/>
          <w:lang w:val="fr-FR"/>
        </w:rPr>
        <w:t xml:space="preserve">* ATTENTION : </w:t>
      </w:r>
      <w:r>
        <w:rPr>
          <w:rFonts w:asciiTheme="minorHAnsi" w:hAnsiTheme="minorHAnsi" w:cstheme="minorHAnsi"/>
          <w:b/>
        </w:rPr>
        <w:t>l’adjudicataire du présent marché, de même que ses éventuels sous-traitants, ne pourront pas participer au marché de services pour la désignation d’un auteur de projet qui suivra (voir clause d’incompatibilité au point 27).</w:t>
      </w:r>
    </w:p>
    <w:p>
      <w:pPr>
        <w:keepNext/>
        <w:jc w:val="both"/>
        <w:rPr>
          <w:rFonts w:asciiTheme="minorHAnsi" w:hAnsiTheme="minorHAnsi" w:cstheme="minorHAnsi"/>
          <w:b/>
          <w:szCs w:val="20"/>
          <w:lang w:val="fr-FR"/>
        </w:rPr>
      </w:pPr>
    </w:p>
    <w:p>
      <w:pPr>
        <w:pStyle w:val="Titre4"/>
        <w:rPr>
          <w:rFonts w:asciiTheme="minorHAnsi" w:hAnsiTheme="minorHAnsi" w:cstheme="minorHAnsi"/>
        </w:rPr>
      </w:pPr>
      <w:bookmarkStart w:id="18" w:name="_Toc163229495"/>
      <w:r>
        <w:rPr>
          <w:rFonts w:asciiTheme="minorHAnsi" w:hAnsiTheme="minorHAnsi" w:cstheme="minorHAnsi"/>
        </w:rPr>
        <w:t>Lieu de prestation du service</w:t>
      </w:r>
      <w:bookmarkEnd w:id="18"/>
      <w:r>
        <w:rPr>
          <w:rFonts w:asciiTheme="minorHAnsi" w:hAnsiTheme="minorHAnsi" w:cstheme="minorHAnsi"/>
        </w:rPr>
        <w:t xml:space="preserve"> </w:t>
      </w:r>
    </w:p>
    <w:p>
      <w:pPr>
        <w:rPr>
          <w:rFonts w:asciiTheme="minorHAnsi" w:hAnsiTheme="minorHAnsi" w:cstheme="minorHAnsi"/>
          <w:szCs w:val="20"/>
        </w:rPr>
      </w:pPr>
    </w:p>
    <w:p>
      <w:pPr>
        <w:rPr>
          <w:rFonts w:asciiTheme="minorHAnsi" w:hAnsiTheme="minorHAnsi" w:cstheme="minorHAnsi"/>
          <w:color w:val="CC9900"/>
          <w:szCs w:val="20"/>
        </w:rPr>
      </w:pPr>
      <w:proofErr w:type="spellStart"/>
      <w:r>
        <w:rPr>
          <w:rFonts w:asciiTheme="minorHAnsi" w:hAnsiTheme="minorHAnsi" w:cstheme="minorHAnsi"/>
          <w:color w:val="CC9900"/>
        </w:rPr>
        <w:t>xxxxxxxxxxxxxxxxx</w:t>
      </w:r>
      <w:proofErr w:type="spellEnd"/>
      <w:r>
        <w:rPr>
          <w:rFonts w:asciiTheme="minorHAnsi" w:hAnsiTheme="minorHAnsi" w:cstheme="minorHAnsi"/>
          <w:color w:val="CC9900"/>
        </w:rPr>
        <w:t xml:space="preserve">  </w:t>
      </w:r>
      <w:r>
        <w:rPr>
          <w:rFonts w:asciiTheme="minorHAnsi" w:hAnsiTheme="minorHAnsi" w:cstheme="minorHAnsi"/>
          <w:i/>
          <w:color w:val="CC9900"/>
        </w:rPr>
        <w:t>Adresse</w:t>
      </w:r>
      <w:r>
        <w:rPr>
          <w:rFonts w:asciiTheme="minorHAnsi" w:hAnsiTheme="minorHAnsi" w:cstheme="minorHAnsi"/>
          <w:color w:val="CC9900"/>
        </w:rPr>
        <w:t xml:space="preserve"> </w:t>
      </w:r>
      <w:proofErr w:type="spellStart"/>
      <w:r>
        <w:rPr>
          <w:rFonts w:asciiTheme="minorHAnsi" w:hAnsiTheme="minorHAnsi" w:cstheme="minorHAnsi"/>
          <w:color w:val="CC9900"/>
        </w:rPr>
        <w:t>xxxxxxxxxxxxxxxxxxx</w:t>
      </w:r>
      <w:proofErr w:type="spellEnd"/>
    </w:p>
    <w:p>
      <w:pPr>
        <w:rPr>
          <w:rFonts w:asciiTheme="minorHAnsi" w:hAnsiTheme="minorHAnsi" w:cstheme="minorHAnsi"/>
          <w:szCs w:val="20"/>
        </w:rPr>
      </w:pPr>
    </w:p>
    <w:p>
      <w:pPr>
        <w:pStyle w:val="Titre4"/>
        <w:rPr>
          <w:rFonts w:asciiTheme="minorHAnsi" w:hAnsiTheme="minorHAnsi" w:cstheme="minorHAnsi"/>
        </w:rPr>
      </w:pPr>
      <w:bookmarkStart w:id="19" w:name="_Toc163229496"/>
      <w:r>
        <w:rPr>
          <w:rFonts w:asciiTheme="minorHAnsi" w:hAnsiTheme="minorHAnsi" w:cstheme="minorHAnsi"/>
        </w:rPr>
        <w:t>Structuration du marché</w:t>
      </w:r>
      <w:bookmarkEnd w:id="19"/>
    </w:p>
    <w:p>
      <w:pPr>
        <w:rPr>
          <w:rFonts w:asciiTheme="minorHAnsi" w:hAnsiTheme="minorHAnsi" w:cstheme="minorHAnsi"/>
          <w:szCs w:val="20"/>
        </w:rPr>
      </w:pPr>
      <w:r>
        <w:rPr>
          <w:rFonts w:asciiTheme="minorHAnsi" w:hAnsiTheme="minorHAnsi" w:cstheme="minorHAnsi"/>
          <w:szCs w:val="20"/>
        </w:rPr>
        <w:t>Ce marché est divisé en tranches :</w:t>
      </w:r>
    </w:p>
    <w:tbl>
      <w:tblPr>
        <w:tblStyle w:val="Grilledutableau"/>
        <w:tblW w:w="0" w:type="auto"/>
        <w:tblLook w:val="04A0" w:firstRow="1" w:lastRow="0" w:firstColumn="1" w:lastColumn="0" w:noHBand="0" w:noVBand="1"/>
      </w:tblPr>
      <w:tblGrid>
        <w:gridCol w:w="9062"/>
      </w:tblGrid>
      <w:tr>
        <w:tc>
          <w:tcPr>
            <w:tcW w:w="9062" w:type="dxa"/>
          </w:tcPr>
          <w:p>
            <w:pPr>
              <w:rPr>
                <w:rFonts w:asciiTheme="minorHAnsi" w:hAnsiTheme="minorHAnsi" w:cstheme="minorHAnsi"/>
                <w:szCs w:val="20"/>
              </w:rPr>
            </w:pPr>
            <w:r>
              <w:rPr>
                <w:rFonts w:asciiTheme="minorHAnsi" w:hAnsiTheme="minorHAnsi" w:cstheme="minorHAnsi"/>
                <w:szCs w:val="20"/>
              </w:rPr>
              <w:t xml:space="preserve">Tranche ferme : Tranche DIA: Diagnostic </w:t>
            </w:r>
            <w:commentRangeStart w:id="20"/>
            <w:r>
              <w:rPr>
                <w:rFonts w:asciiTheme="minorHAnsi" w:hAnsiTheme="minorHAnsi" w:cstheme="minorHAnsi"/>
                <w:color w:val="CC9900"/>
                <w:szCs w:val="20"/>
              </w:rPr>
              <w:t xml:space="preserve">participatif </w:t>
            </w:r>
            <w:commentRangeEnd w:id="20"/>
            <w:r>
              <w:rPr>
                <w:rStyle w:val="Marquedecommentaire"/>
                <w:rFonts w:asciiTheme="minorHAnsi" w:hAnsiTheme="minorHAnsi" w:cstheme="minorHAnsi"/>
                <w:color w:val="CC9900"/>
              </w:rPr>
              <w:commentReference w:id="20"/>
            </w:r>
            <w:r>
              <w:rPr>
                <w:rFonts w:asciiTheme="minorHAnsi" w:hAnsiTheme="minorHAnsi" w:cstheme="minorHAnsi"/>
                <w:szCs w:val="20"/>
              </w:rPr>
              <w:t>du site existant et des besoins et récolte des données</w:t>
            </w:r>
          </w:p>
        </w:tc>
      </w:tr>
      <w:tr>
        <w:tc>
          <w:tcPr>
            <w:tcW w:w="9062" w:type="dxa"/>
          </w:tcPr>
          <w:p>
            <w:pPr>
              <w:rPr>
                <w:rFonts w:asciiTheme="minorHAnsi" w:hAnsiTheme="minorHAnsi" w:cstheme="minorHAnsi"/>
                <w:szCs w:val="20"/>
              </w:rPr>
            </w:pPr>
            <w:r>
              <w:rPr>
                <w:rFonts w:asciiTheme="minorHAnsi" w:hAnsiTheme="minorHAnsi" w:cstheme="minorHAnsi"/>
                <w:szCs w:val="20"/>
              </w:rPr>
              <w:t xml:space="preserve">Tranche conditionnelle: Tranche FB: Etude de faisabilité par le développement </w:t>
            </w:r>
            <w:commentRangeStart w:id="21"/>
            <w:r>
              <w:rPr>
                <w:rFonts w:asciiTheme="minorHAnsi" w:hAnsiTheme="minorHAnsi" w:cstheme="minorHAnsi"/>
                <w:color w:val="CC9900"/>
                <w:szCs w:val="20"/>
              </w:rPr>
              <w:t xml:space="preserve">participatif </w:t>
            </w:r>
            <w:commentRangeEnd w:id="21"/>
            <w:r>
              <w:rPr>
                <w:rStyle w:val="Marquedecommentaire"/>
                <w:rFonts w:asciiTheme="minorHAnsi" w:hAnsiTheme="minorHAnsi" w:cstheme="minorHAnsi"/>
                <w:color w:val="CC9900"/>
              </w:rPr>
              <w:commentReference w:id="21"/>
            </w:r>
            <w:r>
              <w:rPr>
                <w:rFonts w:asciiTheme="minorHAnsi" w:hAnsiTheme="minorHAnsi" w:cstheme="minorHAnsi"/>
                <w:szCs w:val="20"/>
              </w:rPr>
              <w:t xml:space="preserve">d’hypothèses </w:t>
            </w:r>
          </w:p>
        </w:tc>
      </w:tr>
      <w:tr>
        <w:tc>
          <w:tcPr>
            <w:tcW w:w="9062" w:type="dxa"/>
          </w:tcPr>
          <w:p>
            <w:pPr>
              <w:rPr>
                <w:rFonts w:asciiTheme="minorHAnsi" w:hAnsiTheme="minorHAnsi" w:cstheme="minorHAnsi"/>
                <w:szCs w:val="20"/>
              </w:rPr>
            </w:pPr>
            <w:r>
              <w:rPr>
                <w:rFonts w:asciiTheme="minorHAnsi" w:hAnsiTheme="minorHAnsi" w:cstheme="minorHAnsi"/>
                <w:szCs w:val="20"/>
              </w:rPr>
              <w:t>Tranche conditionnelle : Tranche AMP: assistance pour la passation du marché de services d’auteur de projet</w:t>
            </w:r>
          </w:p>
        </w:tc>
      </w:tr>
      <w:tr>
        <w:tc>
          <w:tcPr>
            <w:tcW w:w="9062" w:type="dxa"/>
          </w:tcPr>
          <w:p>
            <w:pPr>
              <w:rPr>
                <w:rFonts w:asciiTheme="minorHAnsi" w:hAnsiTheme="minorHAnsi" w:cstheme="minorHAnsi"/>
                <w:szCs w:val="20"/>
              </w:rPr>
            </w:pPr>
            <w:commentRangeStart w:id="22"/>
            <w:r>
              <w:rPr>
                <w:rFonts w:asciiTheme="minorHAnsi" w:hAnsiTheme="minorHAnsi" w:cstheme="minorHAnsi"/>
                <w:szCs w:val="20"/>
              </w:rPr>
              <w:t>Tranche conditionnelle : Tranche AME: assistance pour le suivi de l’exécution du marché de services d’auteur de projet (phases études et/ou chantier)</w:t>
            </w:r>
            <w:commentRangeEnd w:id="22"/>
            <w:r>
              <w:rPr>
                <w:rStyle w:val="Marquedecommentaire"/>
                <w:rFonts w:asciiTheme="minorHAnsi" w:hAnsiTheme="minorHAnsi" w:cstheme="minorHAnsi"/>
              </w:rPr>
              <w:commentReference w:id="22"/>
            </w:r>
          </w:p>
        </w:tc>
      </w:tr>
    </w:tbl>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 commande des tranches conditionnelles est subordonnée à une décision du pouvoir adjudicateur et s’effectue à condition que l’ensemble des paramètres (disponibilités budgétaires pour le projet de Centre Administratif, accord du Gouvernement sur le lancement du marché de service ou de travaux) permettant l’exécution de ladite tranche soit rencontrés.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 commande de chaque tranche pourra être activée au maximum un an après la réception de la tranche précédente. Ce délai peut toutefois être prolongé moyennant l’accord commun des parties.</w:t>
      </w:r>
    </w:p>
    <w:p>
      <w:pPr>
        <w:rPr>
          <w:rFonts w:asciiTheme="minorHAnsi" w:hAnsiTheme="minorHAnsi" w:cstheme="minorHAnsi"/>
        </w:rPr>
      </w:pPr>
    </w:p>
    <w:p>
      <w:pPr>
        <w:pStyle w:val="Titre2"/>
        <w:rPr>
          <w:rFonts w:asciiTheme="minorHAnsi" w:hAnsiTheme="minorHAnsi" w:cstheme="minorHAnsi"/>
        </w:rPr>
      </w:pPr>
      <w:bookmarkStart w:id="23" w:name="_Toc133589112"/>
      <w:bookmarkStart w:id="24" w:name="_Toc163229497"/>
      <w:commentRangeStart w:id="25"/>
      <w:r>
        <w:rPr>
          <w:rFonts w:asciiTheme="minorHAnsi" w:hAnsiTheme="minorHAnsi" w:cstheme="minorHAnsi"/>
        </w:rPr>
        <w:t>Compétences requises</w:t>
      </w:r>
      <w:commentRangeEnd w:id="25"/>
      <w:r>
        <w:rPr>
          <w:rStyle w:val="Marquedecommentaire"/>
          <w:rFonts w:asciiTheme="minorHAnsi" w:hAnsiTheme="minorHAnsi" w:cstheme="minorHAnsi"/>
          <w:b w:val="0"/>
          <w:color w:val="auto"/>
        </w:rPr>
        <w:commentReference w:id="25"/>
      </w:r>
      <w:bookmarkEnd w:id="23"/>
      <w:bookmarkEnd w:id="24"/>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L’adjudicataire assumera  l’ensemble des compétences requises pour cette étude, à savoir :</w:t>
      </w:r>
    </w:p>
    <w:p>
      <w:pPr>
        <w:rPr>
          <w:rFonts w:asciiTheme="minorHAnsi" w:hAnsiTheme="minorHAnsi" w:cstheme="minorHAnsi"/>
          <w:color w:val="CC9900"/>
        </w:rPr>
      </w:pPr>
      <w:r>
        <w:rPr>
          <w:rFonts w:asciiTheme="minorHAnsi" w:hAnsiTheme="minorHAnsi" w:cstheme="minorHAnsi"/>
        </w:rPr>
        <w:t>-architecture</w:t>
      </w:r>
    </w:p>
    <w:p>
      <w:pPr>
        <w:rPr>
          <w:rFonts w:asciiTheme="minorHAnsi" w:hAnsiTheme="minorHAnsi" w:cstheme="minorHAnsi"/>
          <w:color w:val="CC9900"/>
        </w:rPr>
      </w:pPr>
      <w:r>
        <w:rPr>
          <w:rFonts w:asciiTheme="minorHAnsi" w:hAnsiTheme="minorHAnsi" w:cstheme="minorHAnsi"/>
        </w:rPr>
        <w:t>- ingénierie (stabilité et techniques spéciales)</w:t>
      </w:r>
    </w:p>
    <w:p>
      <w:pPr>
        <w:rPr>
          <w:rFonts w:asciiTheme="minorHAnsi" w:hAnsiTheme="minorHAnsi" w:cstheme="minorHAnsi"/>
          <w:color w:val="CC9900"/>
        </w:rPr>
      </w:pPr>
      <w:r>
        <w:rPr>
          <w:rFonts w:asciiTheme="minorHAnsi" w:hAnsiTheme="minorHAnsi" w:cstheme="minorHAnsi"/>
          <w:color w:val="CC9900"/>
        </w:rPr>
        <w:t xml:space="preserve">- </w:t>
      </w:r>
      <w:commentRangeStart w:id="26"/>
      <w:r>
        <w:rPr>
          <w:rFonts w:asciiTheme="minorHAnsi" w:hAnsiTheme="minorHAnsi" w:cstheme="minorHAnsi"/>
          <w:color w:val="CC9900"/>
        </w:rPr>
        <w:t>participation</w:t>
      </w:r>
      <w:commentRangeEnd w:id="26"/>
      <w:r>
        <w:rPr>
          <w:rStyle w:val="Marquedecommentaire"/>
          <w:rFonts w:asciiTheme="minorHAnsi" w:hAnsiTheme="minorHAnsi" w:cstheme="minorHAnsi"/>
        </w:rPr>
        <w:commentReference w:id="26"/>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marché est par ailleurs caractérisé par les spécificités suivantes :</w:t>
      </w:r>
    </w:p>
    <w:p>
      <w:pPr>
        <w:rPr>
          <w:rFonts w:asciiTheme="minorHAnsi" w:hAnsiTheme="minorHAnsi" w:cstheme="minorHAnsi"/>
        </w:rPr>
      </w:pPr>
      <w:commentRangeStart w:id="27"/>
      <w:r>
        <w:rPr>
          <w:rFonts w:asciiTheme="minorHAnsi" w:hAnsiTheme="minorHAnsi" w:cstheme="minorHAnsi"/>
        </w:rPr>
        <w:t>•</w:t>
      </w:r>
      <w:r>
        <w:rPr>
          <w:rFonts w:asciiTheme="minorHAnsi" w:hAnsiTheme="minorHAnsi" w:cstheme="minorHAnsi"/>
        </w:rPr>
        <w:tab/>
        <w:t xml:space="preserve">Nécessité de consultation et prise en compte de nombreux acteurs : la mission devra être accomplie à travers une dynamique de consultation, de participation et d’information. Le processus participatif sera tourné en priorité vers </w:t>
      </w:r>
      <w:commentRangeStart w:id="28"/>
      <w:proofErr w:type="spellStart"/>
      <w:r>
        <w:rPr>
          <w:rFonts w:asciiTheme="minorHAnsi" w:hAnsiTheme="minorHAnsi" w:cstheme="minorHAnsi"/>
          <w:color w:val="CC9900"/>
        </w:rPr>
        <w:t>xxxxxxxx</w:t>
      </w:r>
      <w:proofErr w:type="spellEnd"/>
      <w:r>
        <w:rPr>
          <w:rFonts w:asciiTheme="minorHAnsi" w:hAnsiTheme="minorHAnsi" w:cstheme="minorHAnsi"/>
          <w:color w:val="CC9900"/>
        </w:rPr>
        <w:t xml:space="preserve"> </w:t>
      </w:r>
      <w:r>
        <w:rPr>
          <w:rFonts w:asciiTheme="minorHAnsi" w:hAnsiTheme="minorHAnsi" w:cstheme="minorHAnsi"/>
          <w:i/>
          <w:color w:val="CC9900"/>
        </w:rPr>
        <w:t xml:space="preserve">citer les parties prenantes principales </w:t>
      </w:r>
      <w:r>
        <w:rPr>
          <w:rFonts w:asciiTheme="minorHAnsi" w:hAnsiTheme="minorHAnsi" w:cstheme="minorHAnsi"/>
          <w:color w:val="CC9900"/>
        </w:rPr>
        <w:t xml:space="preserve"> </w:t>
      </w:r>
      <w:proofErr w:type="spellStart"/>
      <w:r>
        <w:rPr>
          <w:rFonts w:asciiTheme="minorHAnsi" w:hAnsiTheme="minorHAnsi" w:cstheme="minorHAnsi"/>
          <w:color w:val="CC9900"/>
        </w:rPr>
        <w:t>xxxxxxxxxx</w:t>
      </w:r>
      <w:commentRangeEnd w:id="28"/>
      <w:proofErr w:type="spellEnd"/>
      <w:r>
        <w:rPr>
          <w:rFonts w:asciiTheme="minorHAnsi" w:hAnsiTheme="minorHAnsi" w:cstheme="minorHAnsi"/>
        </w:rPr>
        <w:commentReference w:id="28"/>
      </w:r>
      <w:r>
        <w:rPr>
          <w:rFonts w:asciiTheme="minorHAnsi" w:hAnsiTheme="minorHAnsi" w:cstheme="minorHAnsi"/>
          <w:color w:val="CC9900"/>
        </w:rPr>
        <w:t xml:space="preserve"> </w:t>
      </w:r>
      <w:r>
        <w:rPr>
          <w:rFonts w:asciiTheme="minorHAnsi" w:hAnsiTheme="minorHAnsi" w:cstheme="minorHAnsi"/>
        </w:rPr>
        <w:t xml:space="preserve">en tant qu’utilisateurs directs. Elle concernera également des partenaires tiers en tant </w:t>
      </w:r>
      <w:commentRangeStart w:id="29"/>
      <w:proofErr w:type="spellStart"/>
      <w:r>
        <w:rPr>
          <w:rFonts w:asciiTheme="minorHAnsi" w:hAnsiTheme="minorHAnsi" w:cstheme="minorHAnsi"/>
          <w:color w:val="CC9900"/>
        </w:rPr>
        <w:t>xxxxxxxx</w:t>
      </w:r>
      <w:proofErr w:type="spellEnd"/>
      <w:r>
        <w:rPr>
          <w:rFonts w:asciiTheme="minorHAnsi" w:hAnsiTheme="minorHAnsi" w:cstheme="minorHAnsi"/>
          <w:color w:val="CC9900"/>
        </w:rPr>
        <w:t xml:space="preserve"> </w:t>
      </w:r>
      <w:r>
        <w:rPr>
          <w:rFonts w:asciiTheme="minorHAnsi" w:hAnsiTheme="minorHAnsi" w:cstheme="minorHAnsi"/>
          <w:i/>
          <w:color w:val="CC9900"/>
        </w:rPr>
        <w:t xml:space="preserve">citer les parties prenantes secondaires </w:t>
      </w:r>
      <w:r>
        <w:rPr>
          <w:rFonts w:asciiTheme="minorHAnsi" w:hAnsiTheme="minorHAnsi" w:cstheme="minorHAnsi"/>
          <w:color w:val="CC9900"/>
        </w:rPr>
        <w:t xml:space="preserve"> </w:t>
      </w:r>
      <w:proofErr w:type="spellStart"/>
      <w:r>
        <w:rPr>
          <w:rFonts w:asciiTheme="minorHAnsi" w:hAnsiTheme="minorHAnsi" w:cstheme="minorHAnsi"/>
          <w:color w:val="CC9900"/>
        </w:rPr>
        <w:t>xxxxxxxxxx</w:t>
      </w:r>
      <w:commentRangeEnd w:id="29"/>
      <w:proofErr w:type="spellEnd"/>
      <w:r>
        <w:rPr>
          <w:rFonts w:asciiTheme="minorHAnsi" w:hAnsiTheme="minorHAnsi" w:cstheme="minorHAnsi"/>
        </w:rPr>
        <w:commentReference w:id="29"/>
      </w:r>
      <w:r>
        <w:rPr>
          <w:rFonts w:asciiTheme="minorHAnsi" w:hAnsiTheme="minorHAnsi" w:cstheme="minorHAnsi"/>
        </w:rPr>
        <w:t>.</w:t>
      </w:r>
      <w:commentRangeEnd w:id="27"/>
      <w:r>
        <w:rPr>
          <w:rStyle w:val="Marquedecommentaire"/>
          <w:rFonts w:asciiTheme="minorHAnsi" w:hAnsiTheme="minorHAnsi" w:cstheme="minorHAnsi"/>
        </w:rPr>
        <w:commentReference w:id="27"/>
      </w:r>
    </w:p>
    <w:p>
      <w:pPr>
        <w:rPr>
          <w:rFonts w:asciiTheme="minorHAnsi" w:hAnsiTheme="minorHAnsi" w:cstheme="minorHAnsi"/>
        </w:rPr>
      </w:pPr>
    </w:p>
    <w:p>
      <w:pPr>
        <w:rPr>
          <w:rFonts w:asciiTheme="minorHAnsi" w:hAnsiTheme="minorHAnsi" w:cstheme="minorHAnsi"/>
        </w:rPr>
      </w:pPr>
      <w:commentRangeStart w:id="30"/>
      <w:r>
        <w:rPr>
          <w:rFonts w:asciiTheme="minorHAnsi" w:hAnsiTheme="minorHAnsi" w:cstheme="minorHAnsi"/>
        </w:rPr>
        <w:t>•</w:t>
      </w:r>
      <w:r>
        <w:rPr>
          <w:rFonts w:asciiTheme="minorHAnsi" w:hAnsiTheme="minorHAnsi" w:cstheme="minorHAnsi"/>
        </w:rPr>
        <w:tab/>
        <w:t xml:space="preserve">Spécificité de l’intégration des «  Nouvelles façons de travailler » : la mission vise principalement à transposer un programme « classique » d’administration vers les « Nouvelles Façons de travailler » (NFT). </w:t>
      </w:r>
      <w:commentRangeEnd w:id="30"/>
      <w:r>
        <w:rPr>
          <w:rStyle w:val="Marquedecommentaire"/>
          <w:rFonts w:asciiTheme="minorHAnsi" w:hAnsiTheme="minorHAnsi" w:cstheme="minorHAnsi"/>
        </w:rPr>
        <w:commentReference w:id="30"/>
      </w:r>
    </w:p>
    <w:p>
      <w:pPr>
        <w:rPr>
          <w:rFonts w:asciiTheme="minorHAnsi" w:hAnsiTheme="minorHAnsi" w:cstheme="minorHAnsi"/>
        </w:rPr>
      </w:pPr>
      <w:commentRangeStart w:id="31"/>
      <w:r>
        <w:rPr>
          <w:rFonts w:asciiTheme="minorHAnsi" w:hAnsiTheme="minorHAnsi" w:cstheme="minorHAnsi"/>
        </w:rPr>
        <w:t>•</w:t>
      </w:r>
      <w:r>
        <w:rPr>
          <w:rFonts w:asciiTheme="minorHAnsi" w:hAnsiTheme="minorHAnsi" w:cstheme="minorHAnsi"/>
        </w:rPr>
        <w:tab/>
        <w:t>Ambition des parties prenantes en matière de durabilité : la mission devra à intégrer les engagements du maître d’ouvrage en matière de transition énergétique et environnementale. La mission pourrait nécessiter des études au niveau de la nature des sols (stabilité, pollution, etc.) et des performances techniques et énergétiques à viser (simulations).</w:t>
      </w:r>
      <w:commentRangeEnd w:id="31"/>
      <w:r>
        <w:rPr>
          <w:rStyle w:val="Marquedecommentaire"/>
          <w:rFonts w:asciiTheme="minorHAnsi" w:hAnsiTheme="minorHAnsi" w:cstheme="minorHAnsi"/>
        </w:rPr>
        <w:commentReference w:id="31"/>
      </w:r>
    </w:p>
    <w:p>
      <w:pPr>
        <w:pStyle w:val="Titre2"/>
        <w:rPr>
          <w:rFonts w:asciiTheme="minorHAnsi" w:hAnsiTheme="minorHAnsi" w:cstheme="minorHAnsi"/>
        </w:rPr>
      </w:pPr>
      <w:bookmarkStart w:id="32" w:name="_Toc486952578"/>
      <w:bookmarkStart w:id="33" w:name="_Toc163229498"/>
      <w:r>
        <w:rPr>
          <w:rFonts w:asciiTheme="minorHAnsi" w:hAnsiTheme="minorHAnsi" w:cstheme="minorHAnsi"/>
        </w:rPr>
        <w:lastRenderedPageBreak/>
        <w:t>Fixation des prix</w:t>
      </w:r>
      <w:bookmarkEnd w:id="32"/>
      <w:bookmarkEnd w:id="33"/>
    </w:p>
    <w:p>
      <w:pPr>
        <w:rPr>
          <w:rFonts w:asciiTheme="minorHAnsi" w:hAnsiTheme="minorHAnsi" w:cstheme="minorHAnsi"/>
        </w:rPr>
      </w:pPr>
      <w:r>
        <w:rPr>
          <w:rFonts w:asciiTheme="minorHAnsi" w:hAnsiTheme="minorHAnsi" w:cstheme="minorHAnsi"/>
        </w:rPr>
        <w:t>Pour ce qui concerne la taxe sur la valeur ajoutée (TVA), le soumissionnaire en mentionne le taux dans l’offre. Les offres seront comparées TVAC.</w:t>
      </w:r>
    </w:p>
    <w:p>
      <w:pPr>
        <w:keepNext/>
        <w:jc w:val="both"/>
        <w:rPr>
          <w:rFonts w:asciiTheme="minorHAnsi" w:hAnsiTheme="minorHAnsi" w:cstheme="minorHAnsi"/>
        </w:rPr>
      </w:pPr>
    </w:p>
    <w:p>
      <w:pPr>
        <w:rPr>
          <w:rFonts w:asciiTheme="minorHAnsi" w:hAnsiTheme="minorHAnsi" w:cstheme="minorHAnsi"/>
          <w:u w:val="single"/>
        </w:rPr>
      </w:pPr>
      <w:r>
        <w:rPr>
          <w:rFonts w:asciiTheme="minorHAnsi" w:hAnsiTheme="minorHAnsi" w:cstheme="minorHAnsi"/>
          <w:u w:val="single"/>
        </w:rPr>
        <w:t>Honoraires ordinaires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présent marché est un marché à prix mixte composé de prix et de taux forfaitaires.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Les prix couvrent l’ensemble des compétences (voir point 3) et prestations (voir point 31) requises, assumées par l’adjudicataire lui-même ou par ses sous-traitants.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Le prix remis par le soumissionnaire comprend tous les frais usuels (frais de secrétariat, de communication, ouverture de dossier, frais de déplacement …) et, de manière générale, tous frais et impositions quelconques inhérents à l’exécution du marché à l’exception de la taxe sur la valeur ajoutée.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Il est à préciser que les frais logistiques (location de salle, dispositif de projection, boissons, collation, diffusion, impression de </w:t>
      </w:r>
      <w:proofErr w:type="spellStart"/>
      <w:r>
        <w:rPr>
          <w:rFonts w:asciiTheme="minorHAnsi" w:hAnsiTheme="minorHAnsi" w:cstheme="minorHAnsi"/>
        </w:rPr>
        <w:t>folders</w:t>
      </w:r>
      <w:proofErr w:type="spellEnd"/>
      <w:r>
        <w:rPr>
          <w:rFonts w:asciiTheme="minorHAnsi" w:hAnsiTheme="minorHAnsi" w:cstheme="minorHAnsi"/>
        </w:rPr>
        <w:t>/flyers, …) liés à l’organisation de réunions ou de rencontres ne sont pas inclus dans le prix du présent marché et sont dès lors à charge directe du maître d’ouvrage. Si requises, les prospections techniques complémentaires, ainsi que leur encadrement, ne sont pas inclues dans le prix du présent marché et sont directement à charge du Maître d’ouvrage.</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u w:val="single"/>
        </w:rPr>
      </w:pPr>
      <w:r>
        <w:rPr>
          <w:rFonts w:asciiTheme="minorHAnsi" w:hAnsiTheme="minorHAnsi" w:cstheme="minorHAnsi"/>
          <w:u w:val="single"/>
        </w:rPr>
        <w:t>Honoraires et frais spéciaux</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soumissionnaire remet offre de prix (via l’inventaire prévu à cet effet – voir en annexe) pour un tarif horaire ainsi qu’un tarif au kilomètre afin de couvrir les éventuelles prestations complémentaires, non comprises dans la présente mission, qui seraient commandées, dans la limite du montant maximum autorisé pour la présente procédure (voir point 5), par le maître d’ouvrage.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A ce stade, l’adjudicateur identifie notamment qu’une assistance pourrait être requise en matière d’encadrement des prospections techniques complémentaires jugées nécessaires au cours de la tranche DIA. </w:t>
      </w:r>
    </w:p>
    <w:p>
      <w:pPr>
        <w:ind w:firstLine="708"/>
        <w:rPr>
          <w:rFonts w:asciiTheme="minorHAnsi" w:hAnsiTheme="minorHAnsi" w:cstheme="minorHAnsi"/>
        </w:rPr>
      </w:pPr>
      <w:r>
        <w:rPr>
          <w:rFonts w:asciiTheme="minorHAnsi" w:hAnsiTheme="minorHAnsi" w:cstheme="minorHAnsi"/>
        </w:rPr>
        <w:t xml:space="preserve">- Il peut s’agir de prospections techniques nécessaires à la réalisation de l’audit complet de l’état sanitaire du site (essais, sondages, analyses, inventaire amiante, mesure de la qualité de l’air, éventuels essais sur contaminations / polluants / pathologies prélevés des ouvrages ou du terrain, inspection caméra réseau égouttage, mesure du taux d’humidité dans les matériaux et de l’étanchéité à l’eau actuelle du bâtiment, …). </w:t>
      </w:r>
    </w:p>
    <w:p>
      <w:pPr>
        <w:ind w:firstLine="708"/>
        <w:rPr>
          <w:rFonts w:asciiTheme="minorHAnsi" w:hAnsiTheme="minorHAnsi" w:cstheme="minorHAnsi"/>
        </w:rPr>
      </w:pPr>
      <w:r>
        <w:rPr>
          <w:rFonts w:asciiTheme="minorHAnsi" w:hAnsiTheme="minorHAnsi" w:cstheme="minorHAnsi"/>
        </w:rPr>
        <w:t xml:space="preserve">- Il peut aussi s’agir d’autres expertises, telle que celles d’un géomètre*  pour un relevé des lieux (si inexistant ou insuffisant). </w:t>
      </w:r>
    </w:p>
    <w:p>
      <w:pPr>
        <w:rPr>
          <w:rFonts w:asciiTheme="minorHAnsi" w:hAnsiTheme="minorHAnsi" w:cstheme="minorHAnsi"/>
        </w:rPr>
      </w:pPr>
      <w:r>
        <w:rPr>
          <w:rFonts w:asciiTheme="minorHAnsi" w:hAnsiTheme="minorHAnsi" w:cstheme="minorHAnsi"/>
        </w:rPr>
        <w:t>Le rôle du prestataire consisterait alors notamment à assister le maître d’ouvrage dans sa recherche de bureaux/sociétés spécialisées dans les domaines requis, rédiger le descriptif technique à soumettre pour appel d’offre aux entreprises/sociétés spécialisées chargées de ces prospections, accompagner le maître d’ouvrage durant la passation et l’exécution du marché  (rapport d’analyse technique des offres, suivi des questions-réponses,  réception technique des résultats).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Pour ce type de prestation, une fois connues la nature et l’ampleur de la prospection technique à encadrer et avant de débuter cette mission spécifique, le prestataire devra remettre un prix forfaitaire au maître d’ouvrage, basé sur son estimation du nombre d’heures multiplié par le tarif en régie remis dans le cadre de l’offre. Le prestataire attendra l’accord du maître d’ouvrage avant de débuter cette mission.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 Un modèle de CDC pour désignation de géomètre est disponible ici : </w:t>
      </w:r>
      <w:hyperlink r:id="rId9" w:history="1">
        <w:r>
          <w:rPr>
            <w:rStyle w:val="Lienhypertexte"/>
            <w:rFonts w:asciiTheme="minorHAnsi" w:hAnsiTheme="minorHAnsi" w:cstheme="minorHAnsi"/>
          </w:rPr>
          <w:t>http://www.marchesdarchitecture.be/libs/dbfiles/doc_CdCgomtre.docx</w:t>
        </w:r>
      </w:hyperlink>
    </w:p>
    <w:p>
      <w:pPr>
        <w:rPr>
          <w:rFonts w:asciiTheme="minorHAnsi" w:hAnsiTheme="minorHAnsi" w:cstheme="minorHAnsi"/>
        </w:rPr>
      </w:pPr>
    </w:p>
    <w:p>
      <w:pPr>
        <w:keepNext/>
        <w:jc w:val="both"/>
        <w:rPr>
          <w:rFonts w:asciiTheme="minorHAnsi" w:hAnsiTheme="minorHAnsi" w:cstheme="minorHAnsi"/>
        </w:rPr>
      </w:pPr>
    </w:p>
    <w:p>
      <w:pPr>
        <w:pStyle w:val="Titre2"/>
        <w:rPr>
          <w:rFonts w:asciiTheme="minorHAnsi" w:hAnsiTheme="minorHAnsi" w:cstheme="minorHAnsi"/>
        </w:rPr>
      </w:pPr>
      <w:bookmarkStart w:id="34" w:name="_Toc486952577"/>
      <w:bookmarkStart w:id="35" w:name="_Toc145480439"/>
      <w:bookmarkStart w:id="36" w:name="_Toc163229499"/>
      <w:r>
        <w:rPr>
          <w:rFonts w:asciiTheme="minorHAnsi" w:hAnsiTheme="minorHAnsi" w:cstheme="minorHAnsi"/>
        </w:rPr>
        <w:t>Mode de passation</w:t>
      </w:r>
      <w:bookmarkEnd w:id="34"/>
      <w:bookmarkEnd w:id="35"/>
      <w:bookmarkEnd w:id="36"/>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Conformément à l’article 42, § 1, 1° a) (</w:t>
      </w:r>
      <w:commentRangeStart w:id="37"/>
      <w:r>
        <w:rPr>
          <w:rFonts w:asciiTheme="minorHAnsi" w:hAnsiTheme="minorHAnsi" w:cstheme="minorHAnsi"/>
        </w:rPr>
        <w:t>la dépense à approuver HTVA n'atteint pas le seuil de 143.000,00 €</w:t>
      </w:r>
      <w:commentRangeEnd w:id="37"/>
      <w:r>
        <w:rPr>
          <w:rStyle w:val="Marquedecommentaire"/>
          <w:rFonts w:asciiTheme="minorHAnsi" w:hAnsiTheme="minorHAnsi" w:cstheme="minorHAnsi"/>
        </w:rPr>
        <w:commentReference w:id="37"/>
      </w:r>
      <w:r>
        <w:rPr>
          <w:rFonts w:asciiTheme="minorHAnsi" w:hAnsiTheme="minorHAnsi" w:cstheme="minorHAnsi"/>
        </w:rPr>
        <w:t>) de la loi du 17 juin 2016, le marché est passé par procédure négociée sans publication préalable.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pouvoir adjudicateur se réserve le droit d'attribuer le marché sur la base des offres initiales sans mener de négociations.</w:t>
      </w:r>
    </w:p>
    <w:p>
      <w:pPr>
        <w:jc w:val="both"/>
        <w:rPr>
          <w:rFonts w:asciiTheme="minorHAnsi" w:hAnsiTheme="minorHAnsi" w:cstheme="minorHAnsi"/>
        </w:rPr>
      </w:pPr>
    </w:p>
    <w:p>
      <w:pPr>
        <w:pStyle w:val="Titre2"/>
        <w:rPr>
          <w:rFonts w:asciiTheme="minorHAnsi" w:hAnsiTheme="minorHAnsi" w:cstheme="minorHAnsi"/>
        </w:rPr>
      </w:pPr>
      <w:bookmarkStart w:id="38" w:name="_Toc163229500"/>
      <w:r>
        <w:rPr>
          <w:rFonts w:asciiTheme="minorHAnsi" w:hAnsiTheme="minorHAnsi" w:cstheme="minorHAnsi"/>
        </w:rPr>
        <w:t>Règlementation applicable</w:t>
      </w:r>
      <w:bookmarkEnd w:id="38"/>
    </w:p>
    <w:p>
      <w:pPr>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1. Loi du 17 juin 2016 relative aux marchés publics et ses modifications ultérieures.</w:t>
      </w:r>
    </w:p>
    <w:p>
      <w:pPr>
        <w:rPr>
          <w:rFonts w:asciiTheme="minorHAnsi" w:hAnsiTheme="minorHAnsi" w:cstheme="minorHAnsi"/>
        </w:rPr>
      </w:pPr>
      <w:r>
        <w:rPr>
          <w:rFonts w:asciiTheme="minorHAnsi" w:hAnsiTheme="minorHAnsi" w:cstheme="minorHAnsi"/>
        </w:rPr>
        <w:t>2. Arrêté royal du 18 avril 2017 relatif à la passation des marchés publics dans les secteurs classiques, et ses modifications ultérieures.</w:t>
      </w:r>
    </w:p>
    <w:p>
      <w:pPr>
        <w:rPr>
          <w:rFonts w:asciiTheme="minorHAnsi" w:hAnsiTheme="minorHAnsi" w:cstheme="minorHAnsi"/>
        </w:rPr>
      </w:pPr>
      <w:r>
        <w:rPr>
          <w:rFonts w:asciiTheme="minorHAnsi" w:hAnsiTheme="minorHAnsi" w:cstheme="minorHAnsi"/>
        </w:rPr>
        <w:t>3. Arrêté royal du 14 janvier 2013 établissant les règles générales d'exécution des marchés publics, et ses modifications ultérieures.</w:t>
      </w:r>
    </w:p>
    <w:p>
      <w:pPr>
        <w:rPr>
          <w:rFonts w:asciiTheme="minorHAnsi" w:hAnsiTheme="minorHAnsi" w:cstheme="minorHAnsi"/>
        </w:rPr>
      </w:pPr>
      <w:r>
        <w:rPr>
          <w:rFonts w:asciiTheme="minorHAnsi" w:hAnsiTheme="minorHAnsi" w:cstheme="minorHAnsi"/>
        </w:rPr>
        <w:t>4. Loi du 17 juin 2013 relative à la motivation, à l’information et aux voies de recours en matière de marchés publics, de certains marchés de travaux, de fournitures et de services et de concessions, et ses modifications ultérieures.</w:t>
      </w:r>
    </w:p>
    <w:p>
      <w:pPr>
        <w:rPr>
          <w:rFonts w:asciiTheme="minorHAnsi" w:hAnsiTheme="minorHAnsi" w:cstheme="minorHAnsi"/>
        </w:rPr>
      </w:pPr>
      <w:r>
        <w:rPr>
          <w:rFonts w:asciiTheme="minorHAnsi" w:hAnsiTheme="minorHAnsi" w:cstheme="minorHAnsi"/>
        </w:rPr>
        <w:t>5. Règlement général pour la protection du travail (RGPT), Loi sur le bien-être et Code du bien-être au travail.</w:t>
      </w:r>
    </w:p>
    <w:p>
      <w:pPr>
        <w:rPr>
          <w:rFonts w:asciiTheme="minorHAnsi" w:hAnsiTheme="minorHAnsi" w:cstheme="minorHAnsi"/>
        </w:rPr>
      </w:pPr>
      <w:r>
        <w:rPr>
          <w:rFonts w:asciiTheme="minorHAnsi" w:hAnsiTheme="minorHAnsi" w:cstheme="minorHAnsi"/>
        </w:rPr>
        <w:t>6. Loi du 11 février 2013 prévoyant des sanctions et des mesures à l’encontre des employeurs de ressortissants de pays tiers en séjour illégal.</w:t>
      </w:r>
    </w:p>
    <w:p>
      <w:pPr>
        <w:rPr>
          <w:rFonts w:asciiTheme="minorHAnsi" w:hAnsiTheme="minorHAnsi" w:cstheme="minorHAnsi"/>
        </w:rPr>
      </w:pPr>
      <w:r>
        <w:rPr>
          <w:rFonts w:asciiTheme="minorHAnsi" w:hAnsiTheme="minorHAnsi" w:cstheme="minorHAnsi"/>
        </w:rPr>
        <w:t>7. Le règlement (UE) 2016/679 du Parlement européen et du Conseil du 27 avril 2016 relatif à la protection des personnes physiques à l'égard du traitement des données à caractère personnel et à la libre circulation de ces données, et abrogeant la directive 95/46/CE.</w:t>
      </w:r>
    </w:p>
    <w:p>
      <w:pPr>
        <w:jc w:val="both"/>
        <w:rPr>
          <w:rFonts w:asciiTheme="minorHAnsi" w:hAnsiTheme="minorHAnsi" w:cstheme="minorHAnsi"/>
        </w:rPr>
      </w:pPr>
    </w:p>
    <w:p>
      <w:pPr>
        <w:rPr>
          <w:rFonts w:asciiTheme="minorHAnsi" w:hAnsiTheme="minorHAnsi" w:cstheme="minorHAnsi"/>
        </w:rPr>
      </w:pPr>
    </w:p>
    <w:p>
      <w:pPr>
        <w:pStyle w:val="Titre2"/>
        <w:rPr>
          <w:rFonts w:asciiTheme="minorHAnsi" w:hAnsiTheme="minorHAnsi" w:cstheme="minorHAnsi"/>
        </w:rPr>
      </w:pPr>
      <w:bookmarkStart w:id="39" w:name="_Toc486952579"/>
      <w:bookmarkStart w:id="40" w:name="_Toc163229501"/>
      <w:bookmarkStart w:id="41" w:name="_Toc145480441"/>
      <w:commentRangeStart w:id="42"/>
      <w:r>
        <w:rPr>
          <w:rFonts w:asciiTheme="minorHAnsi" w:hAnsiTheme="minorHAnsi" w:cstheme="minorHAnsi"/>
        </w:rPr>
        <w:t>Motifs d’exclusion et sélection qualitative</w:t>
      </w:r>
      <w:bookmarkEnd w:id="39"/>
      <w:commentRangeEnd w:id="42"/>
      <w:r>
        <w:rPr>
          <w:rStyle w:val="Marquedecommentaire"/>
          <w:rFonts w:asciiTheme="minorHAnsi" w:hAnsiTheme="minorHAnsi" w:cstheme="minorHAnsi"/>
          <w:b w:val="0"/>
          <w:color w:val="auto"/>
        </w:rPr>
        <w:commentReference w:id="42"/>
      </w:r>
      <w:bookmarkEnd w:id="40"/>
    </w:p>
    <w:p>
      <w:pPr>
        <w:keepNext/>
        <w:rPr>
          <w:rFonts w:asciiTheme="minorHAnsi" w:hAnsiTheme="minorHAnsi" w:cstheme="minorHAnsi"/>
        </w:rPr>
      </w:pPr>
    </w:p>
    <w:p>
      <w:pPr>
        <w:rPr>
          <w:rFonts w:asciiTheme="minorHAnsi" w:hAnsiTheme="minorHAnsi" w:cstheme="minorHAnsi"/>
          <w:u w:val="single"/>
        </w:rPr>
      </w:pPr>
      <w:r>
        <w:rPr>
          <w:rFonts w:asciiTheme="minorHAnsi" w:hAnsiTheme="minorHAnsi" w:cstheme="minorHAnsi"/>
          <w:u w:val="single"/>
        </w:rPr>
        <w:t>Motifs d’exclusion</w:t>
      </w:r>
    </w:p>
    <w:p>
      <w:pPr>
        <w:rPr>
          <w:rFonts w:asciiTheme="minorHAnsi" w:hAnsiTheme="minorHAnsi" w:cstheme="minorHAnsi"/>
        </w:rPr>
      </w:pPr>
      <w:r>
        <w:rPr>
          <w:rFonts w:asciiTheme="minorHAnsi" w:hAnsiTheme="minorHAnsi" w:cstheme="minorHAnsi"/>
        </w:rPr>
        <w:t>Par le seul fait de participer à la procédure de passation du marché, le soumissionnaire atteste qu’il ne se trouve pas dans un des cas d’exclusion visés aux articles 67 à 69 de la loi du 17 juin 2016 relative aux marchés publics.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L’adjudicateur procédera lui-même aux vérifications dans la mesure des accès lui étant autorisés. Il pourra demander à tout moment des informations et documents complémentaires aux soumissionnaires. Si l’adjudicataire pressenti est une (ou intègre dans le groupement une ou plusieurs) personne(s) physique(s) (extrait(s) de casier judiciaire non accessibles directement par l’adjudicateur), l’adjudicateur sollicitera auprès de ce(s)dernier(s) </w:t>
      </w:r>
      <w:proofErr w:type="gramStart"/>
      <w:r>
        <w:rPr>
          <w:rFonts w:asciiTheme="minorHAnsi" w:hAnsiTheme="minorHAnsi" w:cstheme="minorHAnsi"/>
        </w:rPr>
        <w:t>un(</w:t>
      </w:r>
      <w:proofErr w:type="gramEnd"/>
      <w:r>
        <w:rPr>
          <w:rFonts w:asciiTheme="minorHAnsi" w:hAnsiTheme="minorHAnsi" w:cstheme="minorHAnsi"/>
        </w:rPr>
        <w:t>des) extrait(s) du casier judiciaire, qui devra(ont) le(s) lui communiquer dans les 5 jours calendriers suivant cette demande.</w:t>
      </w:r>
    </w:p>
    <w:p>
      <w:pPr>
        <w:rPr>
          <w:rFonts w:asciiTheme="minorHAnsi" w:hAnsiTheme="minorHAnsi" w:cstheme="minorHAnsi"/>
        </w:rPr>
      </w:pPr>
    </w:p>
    <w:p>
      <w:pPr>
        <w:rPr>
          <w:rFonts w:asciiTheme="minorHAnsi" w:hAnsiTheme="minorHAnsi" w:cstheme="minorHAnsi"/>
          <w:u w:val="single"/>
        </w:rPr>
      </w:pPr>
      <w:r>
        <w:rPr>
          <w:rFonts w:asciiTheme="minorHAnsi" w:hAnsiTheme="minorHAnsi" w:cstheme="minorHAnsi"/>
          <w:u w:val="single"/>
        </w:rPr>
        <w:t>Sélection qualitative</w:t>
      </w:r>
    </w:p>
    <w:p>
      <w:pPr>
        <w:rPr>
          <w:rFonts w:asciiTheme="minorHAnsi" w:hAnsiTheme="minorHAnsi" w:cstheme="minorHAnsi"/>
        </w:rPr>
      </w:pPr>
      <w:r>
        <w:rPr>
          <w:rFonts w:asciiTheme="minorHAnsi" w:hAnsiTheme="minorHAnsi" w:cstheme="minorHAnsi"/>
        </w:rPr>
        <w:t>La sélection qualitative est opérée sur les critères de capacité technique et professionnelle détaillés au point 7.1 du présent Cahier des charges.</w:t>
      </w:r>
    </w:p>
    <w:p>
      <w:pPr>
        <w:rPr>
          <w:rFonts w:asciiTheme="minorHAnsi" w:hAnsiTheme="minorHAnsi" w:cstheme="minorHAnsi"/>
        </w:rPr>
      </w:pPr>
    </w:p>
    <w:p>
      <w:pPr>
        <w:rPr>
          <w:rFonts w:asciiTheme="minorHAnsi" w:hAnsiTheme="minorHAnsi" w:cstheme="minorHAnsi"/>
        </w:rPr>
      </w:pPr>
      <w:commentRangeStart w:id="43"/>
      <w:r>
        <w:rPr>
          <w:rFonts w:asciiTheme="minorHAnsi" w:hAnsiTheme="minorHAnsi" w:cstheme="minorHAnsi"/>
        </w:rPr>
        <w:t>L’adjudicateur vérifie, sur base des documents probants mentionnés au point 7  du présent Cahier des charges, que le niveau minimal d’exigence requis pour le marché est atteint. Dans le cas contraire, ces soumissionnaires sont écartés.</w:t>
      </w:r>
      <w:commentRangeEnd w:id="43"/>
      <w:r>
        <w:rPr>
          <w:rStyle w:val="Marquedecommentaire"/>
          <w:rFonts w:asciiTheme="minorHAnsi" w:hAnsiTheme="minorHAnsi" w:cstheme="minorHAnsi"/>
        </w:rPr>
        <w:commentReference w:id="43"/>
      </w:r>
    </w:p>
    <w:p>
      <w:pPr>
        <w:rPr>
          <w:rFonts w:asciiTheme="minorHAnsi" w:hAnsiTheme="minorHAnsi" w:cstheme="minorHAnsi"/>
        </w:rPr>
      </w:pPr>
    </w:p>
    <w:p>
      <w:pPr>
        <w:tabs>
          <w:tab w:val="left" w:pos="1276"/>
        </w:tabs>
        <w:rPr>
          <w:rFonts w:asciiTheme="minorHAnsi" w:hAnsiTheme="minorHAnsi" w:cstheme="minorHAnsi"/>
        </w:rPr>
      </w:pPr>
    </w:p>
    <w:p>
      <w:pPr>
        <w:pStyle w:val="Titre2"/>
        <w:rPr>
          <w:rFonts w:asciiTheme="minorHAnsi" w:hAnsiTheme="minorHAnsi" w:cstheme="minorHAnsi"/>
        </w:rPr>
      </w:pPr>
      <w:bookmarkStart w:id="44" w:name="_Toc486952580"/>
      <w:bookmarkStart w:id="45" w:name="_Toc163229502"/>
      <w:r>
        <w:rPr>
          <w:rFonts w:asciiTheme="minorHAnsi" w:hAnsiTheme="minorHAnsi" w:cstheme="minorHAnsi"/>
        </w:rPr>
        <w:lastRenderedPageBreak/>
        <w:t xml:space="preserve">Forme et contenu des </w:t>
      </w:r>
      <w:bookmarkEnd w:id="41"/>
      <w:r>
        <w:rPr>
          <w:rFonts w:asciiTheme="minorHAnsi" w:hAnsiTheme="minorHAnsi" w:cstheme="minorHAnsi"/>
        </w:rPr>
        <w:t>offres</w:t>
      </w:r>
      <w:bookmarkEnd w:id="44"/>
      <w:bookmarkEnd w:id="45"/>
    </w:p>
    <w:p>
      <w:pPr>
        <w:keepNext/>
        <w:jc w:val="both"/>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Forme de l’offre</w:t>
      </w:r>
    </w:p>
    <w:p>
      <w:pPr>
        <w:rPr>
          <w:rFonts w:asciiTheme="minorHAnsi" w:hAnsiTheme="minorHAnsi" w:cstheme="minorHAnsi"/>
        </w:rPr>
      </w:pPr>
      <w:r>
        <w:rPr>
          <w:rFonts w:asciiTheme="minorHAnsi" w:hAnsiTheme="minorHAnsi" w:cstheme="minorHAnsi"/>
        </w:rPr>
        <w:t>Le soumissionnaire établit son offre en français et complète sur les formulaires annexés au cahier des charges : formulaire de soumission et inventaire.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rapport de dépôt, généré par la plateforme électronique e-</w:t>
      </w:r>
      <w:proofErr w:type="spellStart"/>
      <w:r>
        <w:rPr>
          <w:rFonts w:asciiTheme="minorHAnsi" w:hAnsiTheme="minorHAnsi" w:cstheme="minorHAnsi"/>
        </w:rPr>
        <w:t>Tendering</w:t>
      </w:r>
      <w:proofErr w:type="spellEnd"/>
      <w:r>
        <w:rPr>
          <w:rFonts w:asciiTheme="minorHAnsi" w:hAnsiTheme="minorHAnsi" w:cstheme="minorHAnsi"/>
        </w:rPr>
        <w:t>, doit être revêtu d’une signature électronique qualifiée. L’offre est signée de manière globale par l’apposition d’une signature sur le rapport de dépôt.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Lorsque l’offre est introduite par un groupement d’opérateurs économiques, le rapport de dépôt est signé par tous les membres du groupement ou par le représentant du groupement désigné dans la convention conclue entre les différents participants solidairement responsables.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Lorsque l'offre est signée par un mandataire, celui-ci mentionne clairement son (ses) mandant(s). Le mandataire joint à l'offre l'acte authentique ou sous seing privé qui lui accorde ses pouvoirs ou une copie de la procuration.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Les prix doivent toujours être exprimés en euro.</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L’attention des soumissionnaires est attirée sur le fait que si leur offre contient ou renvoie à des conditions générales ou particulières de vente, celles-ci seront réputées non écrites.</w:t>
      </w:r>
    </w:p>
    <w:p>
      <w:pPr>
        <w:rPr>
          <w:rFonts w:asciiTheme="minorHAnsi" w:hAnsiTheme="minorHAnsi" w:cstheme="minorHAnsi"/>
        </w:rPr>
      </w:pPr>
    </w:p>
    <w:p>
      <w:pPr>
        <w:rPr>
          <w:rFonts w:asciiTheme="minorHAnsi" w:hAnsiTheme="minorHAnsi" w:cstheme="minorHAnsi"/>
          <w:b/>
          <w:u w:val="single"/>
          <w:shd w:val="clear" w:color="auto" w:fill="FFFFFF"/>
          <w:lang w:val="fr-FR"/>
        </w:rPr>
      </w:pPr>
      <w:r>
        <w:rPr>
          <w:rFonts w:asciiTheme="minorHAnsi" w:hAnsiTheme="minorHAnsi" w:cstheme="minorHAnsi"/>
          <w:b/>
          <w:u w:val="single"/>
          <w:shd w:val="clear" w:color="auto" w:fill="FFFFFF"/>
          <w:lang w:val="fr-FR"/>
        </w:rPr>
        <w:t>Contenu de l’offre</w:t>
      </w:r>
    </w:p>
    <w:p>
      <w:pPr>
        <w:rPr>
          <w:rFonts w:asciiTheme="minorHAnsi" w:hAnsiTheme="minorHAnsi" w:cstheme="minorHAnsi"/>
          <w:shd w:val="clear" w:color="auto" w:fill="FFFFFF"/>
        </w:rPr>
      </w:pPr>
    </w:p>
    <w:p>
      <w:pPr>
        <w:rPr>
          <w:rFonts w:asciiTheme="minorHAnsi" w:hAnsiTheme="minorHAnsi" w:cstheme="minorHAnsi"/>
          <w:shd w:val="clear" w:color="auto" w:fill="FFFFFF"/>
          <w:lang w:val="fr-FR"/>
        </w:rPr>
      </w:pPr>
      <w:r>
        <w:rPr>
          <w:rFonts w:asciiTheme="minorHAnsi" w:hAnsiTheme="minorHAnsi" w:cstheme="minorHAnsi"/>
          <w:shd w:val="clear" w:color="auto" w:fill="FFFFFF"/>
          <w:lang w:val="fr-FR"/>
        </w:rPr>
        <w:t>L’offre est composée des documents suivants :</w:t>
      </w:r>
    </w:p>
    <w:p>
      <w:pPr>
        <w:rPr>
          <w:rFonts w:asciiTheme="minorHAnsi" w:hAnsiTheme="minorHAnsi" w:cstheme="minorHAnsi"/>
          <w:shd w:val="clear" w:color="auto" w:fill="FFFFFF"/>
          <w:lang w:val="fr-FR"/>
        </w:rPr>
      </w:pPr>
    </w:p>
    <w:p>
      <w:pPr>
        <w:rPr>
          <w:rFonts w:asciiTheme="minorHAnsi" w:hAnsiTheme="minorHAnsi" w:cstheme="minorHAnsi"/>
          <w:shd w:val="clear" w:color="auto" w:fill="FFFFFF"/>
          <w:lang w:val="fr-FR"/>
        </w:rPr>
      </w:pPr>
      <w:r>
        <w:rPr>
          <w:rFonts w:asciiTheme="minorHAnsi" w:hAnsiTheme="minorHAnsi" w:cstheme="minorHAnsi"/>
          <w:b/>
          <w:shd w:val="clear" w:color="auto" w:fill="FFFFFF"/>
          <w:lang w:val="fr-FR"/>
        </w:rPr>
        <w:t>1</w:t>
      </w:r>
      <w:r>
        <w:rPr>
          <w:rFonts w:asciiTheme="minorHAnsi" w:hAnsiTheme="minorHAnsi" w:cstheme="minorHAnsi"/>
          <w:shd w:val="clear" w:color="auto" w:fill="FFFFFF"/>
          <w:lang w:val="fr-FR"/>
        </w:rPr>
        <w:t xml:space="preserve">. Un </w:t>
      </w:r>
      <w:r>
        <w:rPr>
          <w:rFonts w:asciiTheme="minorHAnsi" w:hAnsiTheme="minorHAnsi" w:cstheme="minorHAnsi"/>
          <w:b/>
          <w:shd w:val="clear" w:color="auto" w:fill="FFFFFF"/>
          <w:lang w:val="fr-FR"/>
        </w:rPr>
        <w:t>tableau d’identification</w:t>
      </w:r>
      <w:r>
        <w:rPr>
          <w:rFonts w:asciiTheme="minorHAnsi" w:hAnsiTheme="minorHAnsi" w:cstheme="minorHAnsi"/>
          <w:shd w:val="clear" w:color="auto" w:fill="FFFFFF"/>
          <w:lang w:val="fr-FR"/>
        </w:rPr>
        <w:t xml:space="preserve"> (1 page A4) dans lequel le soumissionnaire reprend le(les) opérateurs économiques concernés avec les informations suivantes :</w:t>
      </w:r>
    </w:p>
    <w:p>
      <w:pPr>
        <w:ind w:firstLine="708"/>
        <w:rPr>
          <w:rFonts w:asciiTheme="minorHAnsi" w:hAnsiTheme="minorHAnsi" w:cstheme="minorHAnsi"/>
          <w:shd w:val="clear" w:color="auto" w:fill="FFFFFF"/>
          <w:lang w:val="fr-FR"/>
        </w:rPr>
      </w:pPr>
      <w:r>
        <w:rPr>
          <w:rFonts w:asciiTheme="minorHAnsi" w:hAnsiTheme="minorHAnsi" w:cstheme="minorHAnsi"/>
          <w:shd w:val="clear" w:color="auto" w:fill="FFFFFF"/>
          <w:lang w:val="fr-FR"/>
        </w:rPr>
        <w:t>- coordonnées adresse et mail, numéro de TVA et statut : soumissionnaire ou sous-traitant)</w:t>
      </w:r>
    </w:p>
    <w:p>
      <w:pPr>
        <w:ind w:firstLine="708"/>
        <w:rPr>
          <w:rFonts w:asciiTheme="minorHAnsi" w:hAnsiTheme="minorHAnsi" w:cstheme="minorHAnsi"/>
          <w:shd w:val="clear" w:color="auto" w:fill="FFFFFF"/>
          <w:lang w:val="fr-FR"/>
        </w:rPr>
      </w:pPr>
      <w:r>
        <w:rPr>
          <w:rFonts w:asciiTheme="minorHAnsi" w:hAnsiTheme="minorHAnsi" w:cstheme="minorHAnsi"/>
          <w:shd w:val="clear" w:color="auto" w:fill="FFFFFF"/>
          <w:lang w:val="fr-FR"/>
        </w:rPr>
        <w:t xml:space="preserve">- attribution à chacun des compétences requises par le présent marché, à savoir : architecture, ingénierie, </w:t>
      </w:r>
      <w:commentRangeStart w:id="46"/>
      <w:r>
        <w:rPr>
          <w:rFonts w:asciiTheme="minorHAnsi" w:hAnsiTheme="minorHAnsi" w:cstheme="minorHAnsi"/>
          <w:color w:val="CC9900"/>
          <w:shd w:val="clear" w:color="auto" w:fill="FFFFFF"/>
          <w:lang w:val="fr-FR"/>
        </w:rPr>
        <w:t>participation</w:t>
      </w:r>
      <w:commentRangeEnd w:id="46"/>
      <w:r>
        <w:rPr>
          <w:rStyle w:val="Marquedecommentaire"/>
          <w:rFonts w:asciiTheme="minorHAnsi" w:hAnsiTheme="minorHAnsi" w:cstheme="minorHAnsi"/>
        </w:rPr>
        <w:commentReference w:id="46"/>
      </w:r>
      <w:r>
        <w:rPr>
          <w:rFonts w:asciiTheme="minorHAnsi" w:hAnsiTheme="minorHAnsi" w:cstheme="minorHAnsi"/>
          <w:shd w:val="clear" w:color="auto" w:fill="FFFFFF"/>
          <w:lang w:val="fr-FR"/>
        </w:rPr>
        <w:t>;</w:t>
      </w:r>
    </w:p>
    <w:p>
      <w:pPr>
        <w:ind w:firstLine="708"/>
        <w:rPr>
          <w:rFonts w:asciiTheme="minorHAnsi" w:hAnsiTheme="minorHAnsi" w:cstheme="minorHAnsi"/>
          <w:shd w:val="clear" w:color="auto" w:fill="FFFFFF"/>
          <w:lang w:val="fr-FR"/>
        </w:rPr>
      </w:pPr>
      <w:r>
        <w:rPr>
          <w:rFonts w:asciiTheme="minorHAnsi" w:hAnsiTheme="minorHAnsi" w:cstheme="minorHAnsi"/>
          <w:shd w:val="clear" w:color="auto" w:fill="FFFFFF"/>
          <w:lang w:val="fr-FR"/>
        </w:rPr>
        <w:t>- mention des tranches du présent marché dans lesquelles chaque opérateur est mobilisé.</w:t>
      </w:r>
    </w:p>
    <w:p>
      <w:pPr>
        <w:rPr>
          <w:rFonts w:asciiTheme="minorHAnsi" w:hAnsiTheme="minorHAnsi" w:cstheme="minorHAnsi"/>
          <w:shd w:val="clear" w:color="auto" w:fill="FFFFFF"/>
        </w:rPr>
      </w:pPr>
      <w:r>
        <w:rPr>
          <w:rFonts w:asciiTheme="minorHAnsi" w:hAnsiTheme="minorHAnsi" w:cstheme="minorHAnsi"/>
          <w:b/>
          <w:shd w:val="clear" w:color="auto" w:fill="FFFFFF"/>
          <w:lang w:val="fr-FR"/>
        </w:rPr>
        <w:t>ATTENTION</w:t>
      </w:r>
      <w:r>
        <w:rPr>
          <w:rFonts w:asciiTheme="minorHAnsi" w:hAnsiTheme="minorHAnsi" w:cstheme="minorHAnsi"/>
          <w:shd w:val="clear" w:color="auto" w:fill="FFFFFF"/>
          <w:lang w:val="fr-FR"/>
        </w:rPr>
        <w:t xml:space="preserve"> : </w:t>
      </w:r>
      <w:r>
        <w:rPr>
          <w:rFonts w:asciiTheme="minorHAnsi" w:hAnsiTheme="minorHAnsi" w:cstheme="minorHAnsi"/>
          <w:shd w:val="clear" w:color="auto" w:fill="FFFFFF"/>
        </w:rPr>
        <w:t xml:space="preserve">En cas de mobilisation de sous-traitants, leur </w:t>
      </w:r>
      <w:r>
        <w:rPr>
          <w:rFonts w:asciiTheme="minorHAnsi" w:hAnsiTheme="minorHAnsi" w:cstheme="minorHAnsi"/>
          <w:b/>
          <w:shd w:val="clear" w:color="auto" w:fill="FFFFFF"/>
        </w:rPr>
        <w:t>engagement</w:t>
      </w:r>
      <w:r>
        <w:rPr>
          <w:rFonts w:asciiTheme="minorHAnsi" w:hAnsiTheme="minorHAnsi" w:cstheme="minorHAnsi"/>
          <w:shd w:val="clear" w:color="auto" w:fill="FFFFFF"/>
        </w:rPr>
        <w:t xml:space="preserve"> est requis en sus </w:t>
      </w:r>
      <w:r>
        <w:rPr>
          <w:rFonts w:asciiTheme="minorHAnsi" w:hAnsiTheme="minorHAnsi" w:cstheme="minorHAnsi"/>
          <w:shd w:val="clear" w:color="auto" w:fill="FFFFFF"/>
          <w:lang w:val="fr-FR"/>
        </w:rPr>
        <w:t xml:space="preserve">(non inclus dans le nombre maximal de pages susmentionné). Il prendra la forme du formulaire type </w:t>
      </w:r>
      <w:r>
        <w:rPr>
          <w:rFonts w:asciiTheme="minorHAnsi" w:hAnsiTheme="minorHAnsi" w:cstheme="minorHAnsi"/>
          <w:shd w:val="clear" w:color="auto" w:fill="FFFFFF"/>
        </w:rPr>
        <w:t>fourni en annexe dûment rempli : il y aura autant de formulaires que de sous-traitants.</w:t>
      </w:r>
    </w:p>
    <w:p>
      <w:pPr>
        <w:rPr>
          <w:rFonts w:asciiTheme="minorHAnsi" w:hAnsiTheme="minorHAnsi" w:cstheme="minorHAnsi"/>
          <w:b/>
          <w:shd w:val="clear" w:color="auto" w:fill="FFFFFF"/>
          <w:lang w:val="fr-FR"/>
        </w:rPr>
      </w:pPr>
    </w:p>
    <w:p>
      <w:pPr>
        <w:rPr>
          <w:rFonts w:asciiTheme="minorHAnsi" w:hAnsiTheme="minorHAnsi" w:cstheme="minorHAnsi"/>
          <w:shd w:val="clear" w:color="auto" w:fill="FFFFFF"/>
          <w:lang w:val="fr-FR"/>
        </w:rPr>
      </w:pPr>
      <w:r>
        <w:rPr>
          <w:rFonts w:asciiTheme="minorHAnsi" w:hAnsiTheme="minorHAnsi" w:cstheme="minorHAnsi"/>
          <w:b/>
          <w:shd w:val="clear" w:color="auto" w:fill="FFFFFF"/>
          <w:lang w:val="fr-FR"/>
        </w:rPr>
        <w:t>2</w:t>
      </w:r>
      <w:r>
        <w:rPr>
          <w:rFonts w:asciiTheme="minorHAnsi" w:hAnsiTheme="minorHAnsi" w:cstheme="minorHAnsi"/>
          <w:shd w:val="clear" w:color="auto" w:fill="FFFFFF"/>
          <w:lang w:val="fr-FR"/>
        </w:rPr>
        <w:t xml:space="preserve">. Une </w:t>
      </w:r>
      <w:r>
        <w:rPr>
          <w:rFonts w:asciiTheme="minorHAnsi" w:hAnsiTheme="minorHAnsi" w:cstheme="minorHAnsi"/>
          <w:b/>
          <w:shd w:val="clear" w:color="auto" w:fill="FFFFFF"/>
          <w:lang w:val="fr-FR"/>
        </w:rPr>
        <w:t>note de profil</w:t>
      </w:r>
      <w:r>
        <w:rPr>
          <w:rFonts w:asciiTheme="minorHAnsi" w:hAnsiTheme="minorHAnsi" w:cstheme="minorHAnsi"/>
          <w:shd w:val="clear" w:color="auto" w:fill="FFFFFF"/>
          <w:lang w:val="fr-FR"/>
        </w:rPr>
        <w:t xml:space="preserve"> (2 pages A4) dans laquelle le soumissionnaire v</w:t>
      </w:r>
      <w:proofErr w:type="spellStart"/>
      <w:r>
        <w:rPr>
          <w:rFonts w:asciiTheme="minorHAnsi" w:hAnsiTheme="minorHAnsi" w:cstheme="minorHAnsi"/>
          <w:shd w:val="clear" w:color="auto" w:fill="FFFFFF"/>
        </w:rPr>
        <w:t>alorise</w:t>
      </w:r>
      <w:proofErr w:type="spellEnd"/>
      <w:r>
        <w:rPr>
          <w:rFonts w:asciiTheme="minorHAnsi" w:hAnsiTheme="minorHAnsi" w:cstheme="minorHAnsi"/>
          <w:shd w:val="clear" w:color="auto" w:fill="FFFFFF"/>
        </w:rPr>
        <w:t xml:space="preserve"> les qualifications et missions antérieures pertinentes </w:t>
      </w:r>
      <w:proofErr w:type="gramStart"/>
      <w:r>
        <w:rPr>
          <w:rFonts w:asciiTheme="minorHAnsi" w:hAnsiTheme="minorHAnsi" w:cstheme="minorHAnsi"/>
          <w:shd w:val="clear" w:color="auto" w:fill="FFFFFF"/>
        </w:rPr>
        <w:t>du(</w:t>
      </w:r>
      <w:proofErr w:type="gramEnd"/>
      <w:r>
        <w:rPr>
          <w:rFonts w:asciiTheme="minorHAnsi" w:hAnsiTheme="minorHAnsi" w:cstheme="minorHAnsi"/>
          <w:shd w:val="clear" w:color="auto" w:fill="FFFFFF"/>
        </w:rPr>
        <w:t xml:space="preserve">des) membre(s) du personnel chargé(s) de la mission (sous-traitants inclus le cas échéant) en fonction des compétences requises pour le présent marché, à savoir: architecture, ingénierie, </w:t>
      </w:r>
      <w:r>
        <w:rPr>
          <w:rFonts w:asciiTheme="minorHAnsi" w:hAnsiTheme="minorHAnsi" w:cstheme="minorHAnsi"/>
          <w:color w:val="CC9900"/>
          <w:shd w:val="clear" w:color="auto" w:fill="FFFFFF"/>
        </w:rPr>
        <w:t>participation</w:t>
      </w:r>
      <w:r>
        <w:rPr>
          <w:rFonts w:asciiTheme="minorHAnsi" w:hAnsiTheme="minorHAnsi" w:cstheme="minorHAnsi"/>
          <w:shd w:val="clear" w:color="auto" w:fill="FFFFFF"/>
        </w:rPr>
        <w:t>;</w:t>
      </w:r>
    </w:p>
    <w:p>
      <w:pPr>
        <w:rPr>
          <w:rFonts w:asciiTheme="minorHAnsi" w:hAnsiTheme="minorHAnsi" w:cstheme="minorHAnsi"/>
          <w:shd w:val="clear" w:color="auto" w:fill="FFFFFF"/>
          <w:lang w:val="fr-FR"/>
        </w:rPr>
      </w:pPr>
    </w:p>
    <w:p>
      <w:pPr>
        <w:rPr>
          <w:rFonts w:asciiTheme="minorHAnsi" w:hAnsiTheme="minorHAnsi" w:cstheme="minorHAnsi"/>
          <w:shd w:val="clear" w:color="auto" w:fill="FFFFFF"/>
          <w:lang w:val="fr-FR"/>
        </w:rPr>
      </w:pPr>
      <w:r>
        <w:rPr>
          <w:rFonts w:asciiTheme="minorHAnsi" w:hAnsiTheme="minorHAnsi" w:cstheme="minorHAnsi"/>
          <w:b/>
          <w:shd w:val="clear" w:color="auto" w:fill="FFFFFF"/>
          <w:lang w:val="fr-FR"/>
        </w:rPr>
        <w:t>3</w:t>
      </w:r>
      <w:r>
        <w:rPr>
          <w:rFonts w:asciiTheme="minorHAnsi" w:hAnsiTheme="minorHAnsi" w:cstheme="minorHAnsi"/>
          <w:shd w:val="clear" w:color="auto" w:fill="FFFFFF"/>
          <w:lang w:val="fr-FR"/>
        </w:rPr>
        <w:t xml:space="preserve">. Une </w:t>
      </w:r>
      <w:r>
        <w:rPr>
          <w:rFonts w:asciiTheme="minorHAnsi" w:hAnsiTheme="minorHAnsi" w:cstheme="minorHAnsi"/>
          <w:b/>
          <w:shd w:val="clear" w:color="auto" w:fill="FFFFFF"/>
          <w:lang w:val="fr-FR"/>
        </w:rPr>
        <w:t>note méthodologique</w:t>
      </w:r>
      <w:r>
        <w:rPr>
          <w:rFonts w:asciiTheme="minorHAnsi" w:hAnsiTheme="minorHAnsi" w:cstheme="minorHAnsi"/>
          <w:shd w:val="clear" w:color="auto" w:fill="FFFFFF"/>
          <w:lang w:val="fr-FR"/>
        </w:rPr>
        <w:t xml:space="preserve"> (</w:t>
      </w:r>
      <w:commentRangeStart w:id="47"/>
      <w:r>
        <w:rPr>
          <w:rFonts w:asciiTheme="minorHAnsi" w:hAnsiTheme="minorHAnsi" w:cstheme="minorHAnsi"/>
          <w:shd w:val="clear" w:color="auto" w:fill="FFFFFF"/>
          <w:lang w:val="fr-FR"/>
        </w:rPr>
        <w:t>1 page A4</w:t>
      </w:r>
      <w:commentRangeEnd w:id="47"/>
      <w:r>
        <w:rPr>
          <w:rStyle w:val="Marquedecommentaire"/>
          <w:rFonts w:asciiTheme="minorHAnsi" w:hAnsiTheme="minorHAnsi" w:cstheme="minorHAnsi"/>
        </w:rPr>
        <w:commentReference w:id="47"/>
      </w:r>
      <w:r>
        <w:rPr>
          <w:rFonts w:asciiTheme="minorHAnsi" w:hAnsiTheme="minorHAnsi" w:cstheme="minorHAnsi"/>
          <w:shd w:val="clear" w:color="auto" w:fill="FFFFFF"/>
          <w:lang w:val="fr-FR"/>
        </w:rPr>
        <w:t xml:space="preserve">) dans laquelle le soumissionnaire explique la façon dont il entend mener la mission. La méthode devra être détaillée pour les tranches DIA et FB </w:t>
      </w:r>
      <w:r>
        <w:rPr>
          <w:rFonts w:asciiTheme="minorHAnsi" w:hAnsiTheme="minorHAnsi" w:cstheme="minorHAnsi"/>
          <w:color w:val="CC9900"/>
          <w:shd w:val="clear" w:color="auto" w:fill="FFFFFF"/>
          <w:lang w:val="fr-FR"/>
        </w:rPr>
        <w:t>et intégrer la dimension participative</w:t>
      </w:r>
      <w:r>
        <w:rPr>
          <w:rFonts w:asciiTheme="minorHAnsi" w:hAnsiTheme="minorHAnsi" w:cstheme="minorHAnsi"/>
          <w:shd w:val="clear" w:color="auto" w:fill="FFFFFF"/>
          <w:lang w:val="fr-FR"/>
        </w:rPr>
        <w:t xml:space="preserve"> tandis que les autres tranches pourront être évoquées de façon plus courte. Le soumissionnaire fera part de ses éventuelles remarques sur le descriptif par tranche repris au point 31 du présent cahier des charges.</w:t>
      </w:r>
    </w:p>
    <w:p>
      <w:pPr>
        <w:rPr>
          <w:rFonts w:asciiTheme="minorHAnsi" w:hAnsiTheme="minorHAnsi" w:cstheme="minorHAnsi"/>
          <w:shd w:val="clear" w:color="auto" w:fill="FFFFFF"/>
          <w:lang w:val="fr-FR"/>
        </w:rPr>
      </w:pPr>
    </w:p>
    <w:p>
      <w:pPr>
        <w:rPr>
          <w:rFonts w:asciiTheme="minorHAnsi" w:hAnsiTheme="minorHAnsi" w:cstheme="minorHAnsi"/>
          <w:shd w:val="clear" w:color="auto" w:fill="FFFFFF"/>
          <w:lang w:val="fr-FR"/>
        </w:rPr>
      </w:pPr>
      <w:r>
        <w:rPr>
          <w:rFonts w:asciiTheme="minorHAnsi" w:hAnsiTheme="minorHAnsi" w:cstheme="minorHAnsi"/>
          <w:b/>
          <w:shd w:val="clear" w:color="auto" w:fill="FFFFFF"/>
          <w:lang w:val="fr-FR"/>
        </w:rPr>
        <w:t>4</w:t>
      </w:r>
      <w:r>
        <w:rPr>
          <w:rFonts w:asciiTheme="minorHAnsi" w:hAnsiTheme="minorHAnsi" w:cstheme="minorHAnsi"/>
          <w:shd w:val="clear" w:color="auto" w:fill="FFFFFF"/>
          <w:lang w:val="fr-FR"/>
        </w:rPr>
        <w:t xml:space="preserve">. Un </w:t>
      </w:r>
      <w:r>
        <w:rPr>
          <w:rFonts w:asciiTheme="minorHAnsi" w:hAnsiTheme="minorHAnsi" w:cstheme="minorHAnsi"/>
          <w:b/>
          <w:shd w:val="clear" w:color="auto" w:fill="FFFFFF"/>
          <w:lang w:val="fr-FR"/>
        </w:rPr>
        <w:t>planning</w:t>
      </w:r>
      <w:r>
        <w:rPr>
          <w:rFonts w:asciiTheme="minorHAnsi" w:hAnsiTheme="minorHAnsi" w:cstheme="minorHAnsi"/>
          <w:shd w:val="clear" w:color="auto" w:fill="FFFFFF"/>
          <w:lang w:val="fr-FR"/>
        </w:rPr>
        <w:t xml:space="preserve"> (1 page A4) illustrant la temporalité du processus décrit dans la note méthodologique précitée et, pour les tranches DIA et FB, le détail des prestations effectuées aux différentes étapes avec des délais d’exécution exprimés en jours ouvrables.</w:t>
      </w:r>
    </w:p>
    <w:p>
      <w:pPr>
        <w:rPr>
          <w:rFonts w:asciiTheme="minorHAnsi" w:hAnsiTheme="minorHAnsi" w:cstheme="minorHAnsi"/>
          <w:b/>
          <w:shd w:val="clear" w:color="auto" w:fill="FFFFFF"/>
          <w:lang w:val="fr-FR"/>
        </w:rPr>
      </w:pPr>
    </w:p>
    <w:p>
      <w:pPr>
        <w:rPr>
          <w:rFonts w:asciiTheme="minorHAnsi" w:hAnsiTheme="minorHAnsi" w:cstheme="minorHAnsi"/>
          <w:shd w:val="clear" w:color="auto" w:fill="FFFFFF"/>
          <w:lang w:val="fr-FR"/>
        </w:rPr>
      </w:pPr>
    </w:p>
    <w:p>
      <w:pPr>
        <w:rPr>
          <w:rFonts w:asciiTheme="minorHAnsi" w:hAnsiTheme="minorHAnsi" w:cstheme="minorHAnsi"/>
          <w:shd w:val="clear" w:color="auto" w:fill="FFFFFF"/>
          <w:lang w:val="fr-FR"/>
        </w:rPr>
      </w:pPr>
      <w:r>
        <w:rPr>
          <w:rFonts w:asciiTheme="minorHAnsi" w:hAnsiTheme="minorHAnsi" w:cstheme="minorHAnsi"/>
          <w:b/>
          <w:shd w:val="clear" w:color="auto" w:fill="FFFFFF"/>
          <w:lang w:val="fr-FR"/>
        </w:rPr>
        <w:t>5</w:t>
      </w:r>
      <w:r>
        <w:rPr>
          <w:rFonts w:asciiTheme="minorHAnsi" w:hAnsiTheme="minorHAnsi" w:cstheme="minorHAnsi"/>
          <w:shd w:val="clear" w:color="auto" w:fill="FFFFFF"/>
          <w:lang w:val="fr-FR"/>
        </w:rPr>
        <w:t>. Le</w:t>
      </w:r>
      <w:r>
        <w:rPr>
          <w:rFonts w:asciiTheme="minorHAnsi" w:hAnsiTheme="minorHAnsi" w:cstheme="minorHAnsi"/>
          <w:b/>
          <w:shd w:val="clear" w:color="auto" w:fill="FFFFFF"/>
          <w:lang w:val="fr-FR"/>
        </w:rPr>
        <w:t xml:space="preserve"> formulaire de soumission </w:t>
      </w:r>
      <w:r>
        <w:rPr>
          <w:rFonts w:asciiTheme="minorHAnsi" w:hAnsiTheme="minorHAnsi" w:cstheme="minorHAnsi"/>
          <w:shd w:val="clear" w:color="auto" w:fill="FFFFFF"/>
          <w:lang w:val="fr-FR"/>
        </w:rPr>
        <w:t>et l’</w:t>
      </w:r>
      <w:r>
        <w:rPr>
          <w:rFonts w:asciiTheme="minorHAnsi" w:hAnsiTheme="minorHAnsi" w:cstheme="minorHAnsi"/>
          <w:b/>
          <w:shd w:val="clear" w:color="auto" w:fill="FFFFFF"/>
          <w:lang w:val="fr-FR"/>
        </w:rPr>
        <w:t xml:space="preserve">inventaire </w:t>
      </w:r>
      <w:r>
        <w:rPr>
          <w:rFonts w:asciiTheme="minorHAnsi" w:hAnsiTheme="minorHAnsi" w:cstheme="minorHAnsi"/>
          <w:shd w:val="clear" w:color="auto" w:fill="FFFFFF"/>
          <w:lang w:val="fr-FR"/>
        </w:rPr>
        <w:t>en annexe dûment complétés.</w:t>
      </w:r>
    </w:p>
    <w:p>
      <w:pPr>
        <w:rPr>
          <w:rFonts w:asciiTheme="minorHAnsi" w:hAnsiTheme="minorHAnsi" w:cstheme="minorHAnsi"/>
          <w:shd w:val="clear" w:color="auto" w:fill="FFFFFF"/>
          <w:lang w:val="fr-FR"/>
        </w:rPr>
      </w:pPr>
    </w:p>
    <w:p>
      <w:pPr>
        <w:rPr>
          <w:rFonts w:asciiTheme="minorHAnsi" w:hAnsiTheme="minorHAnsi" w:cstheme="minorHAnsi"/>
          <w:shd w:val="clear" w:color="auto" w:fill="FFFFFF"/>
          <w:lang w:val="fr-FR"/>
        </w:rPr>
      </w:pPr>
      <w:r>
        <w:rPr>
          <w:rFonts w:asciiTheme="minorHAnsi" w:hAnsiTheme="minorHAnsi" w:cstheme="minorHAnsi"/>
          <w:b/>
          <w:shd w:val="clear" w:color="auto" w:fill="FFFFFF"/>
          <w:lang w:val="fr-FR"/>
        </w:rPr>
        <w:t>6</w:t>
      </w:r>
      <w:r>
        <w:rPr>
          <w:rFonts w:asciiTheme="minorHAnsi" w:hAnsiTheme="minorHAnsi" w:cstheme="minorHAnsi"/>
          <w:shd w:val="clear" w:color="auto" w:fill="FFFFFF"/>
          <w:lang w:val="fr-FR"/>
        </w:rPr>
        <w:t xml:space="preserve">. Le(s) </w:t>
      </w:r>
      <w:r>
        <w:rPr>
          <w:rFonts w:asciiTheme="minorHAnsi" w:hAnsiTheme="minorHAnsi" w:cstheme="minorHAnsi"/>
          <w:b/>
          <w:shd w:val="clear" w:color="auto" w:fill="FFFFFF"/>
          <w:lang w:val="fr-FR"/>
        </w:rPr>
        <w:t>mandat(s) de représentation</w:t>
      </w:r>
      <w:r>
        <w:rPr>
          <w:rFonts w:asciiTheme="minorHAnsi" w:hAnsiTheme="minorHAnsi" w:cstheme="minorHAnsi"/>
          <w:shd w:val="clear" w:color="auto" w:fill="FFFFFF"/>
          <w:lang w:val="fr-FR"/>
        </w:rPr>
        <w:t> : le cas échéant conformément au point 8 « Forme de l’offre ».</w:t>
      </w:r>
    </w:p>
    <w:p>
      <w:pPr>
        <w:rPr>
          <w:rFonts w:asciiTheme="minorHAnsi" w:hAnsiTheme="minorHAnsi" w:cstheme="minorHAnsi"/>
          <w:shd w:val="clear" w:color="auto" w:fill="FFFFFF"/>
          <w:lang w:val="fr-FR"/>
        </w:rPr>
      </w:pPr>
    </w:p>
    <w:p>
      <w:pPr>
        <w:rPr>
          <w:rFonts w:asciiTheme="minorHAnsi" w:hAnsiTheme="minorHAnsi" w:cstheme="minorHAnsi"/>
          <w:color w:val="CC9900"/>
          <w:shd w:val="clear" w:color="auto" w:fill="FFFFFF"/>
          <w:lang w:val="fr-FR"/>
        </w:rPr>
      </w:pPr>
      <w:commentRangeStart w:id="48"/>
      <w:r>
        <w:rPr>
          <w:rFonts w:asciiTheme="minorHAnsi" w:hAnsiTheme="minorHAnsi" w:cstheme="minorHAnsi"/>
          <w:b/>
          <w:color w:val="CC9900"/>
          <w:shd w:val="clear" w:color="auto" w:fill="FFFFFF"/>
          <w:lang w:val="fr-FR"/>
        </w:rPr>
        <w:t>7</w:t>
      </w:r>
      <w:r>
        <w:rPr>
          <w:rFonts w:asciiTheme="minorHAnsi" w:hAnsiTheme="minorHAnsi" w:cstheme="minorHAnsi"/>
          <w:color w:val="CC9900"/>
          <w:shd w:val="clear" w:color="auto" w:fill="FFFFFF"/>
          <w:lang w:val="fr-FR"/>
        </w:rPr>
        <w:t xml:space="preserve">. Un </w:t>
      </w:r>
      <w:r>
        <w:rPr>
          <w:rFonts w:asciiTheme="minorHAnsi" w:hAnsiTheme="minorHAnsi" w:cstheme="minorHAnsi"/>
          <w:b/>
          <w:color w:val="CC9900"/>
          <w:shd w:val="clear" w:color="auto" w:fill="FFFFFF"/>
          <w:lang w:val="fr-FR"/>
        </w:rPr>
        <w:t>exemple de livrable final</w:t>
      </w:r>
      <w:r>
        <w:rPr>
          <w:rFonts w:asciiTheme="minorHAnsi" w:hAnsiTheme="minorHAnsi" w:cstheme="minorHAnsi"/>
          <w:color w:val="CC9900"/>
          <w:shd w:val="clear" w:color="auto" w:fill="FFFFFF"/>
          <w:lang w:val="fr-FR"/>
        </w:rPr>
        <w:t xml:space="preserve"> : en complément de la note méthodologique, le soumissionnaire présente un exemple de livrable final réalisé dans le cadre d’une mission précédente, pouvant illustrer le livrable final qui sera réalisé pour le présent marché.</w:t>
      </w:r>
      <w:commentRangeEnd w:id="48"/>
      <w:r>
        <w:rPr>
          <w:rStyle w:val="Marquedecommentaire"/>
        </w:rPr>
        <w:commentReference w:id="48"/>
      </w:r>
    </w:p>
    <w:p>
      <w:pPr>
        <w:rPr>
          <w:rFonts w:asciiTheme="minorHAnsi" w:hAnsiTheme="minorHAnsi" w:cstheme="minorHAnsi"/>
          <w:shd w:val="clear" w:color="auto" w:fill="FFFFFF"/>
          <w:lang w:val="fr-FR"/>
        </w:rPr>
      </w:pPr>
    </w:p>
    <w:p>
      <w:pPr>
        <w:rPr>
          <w:rFonts w:asciiTheme="minorHAnsi" w:hAnsiTheme="minorHAnsi" w:cstheme="minorHAnsi"/>
          <w:shd w:val="clear" w:color="auto" w:fill="FFFFFF"/>
        </w:rPr>
      </w:pPr>
      <w:r>
        <w:rPr>
          <w:rFonts w:asciiTheme="minorHAnsi" w:hAnsiTheme="minorHAnsi" w:cstheme="minorHAnsi"/>
          <w:shd w:val="clear" w:color="auto" w:fill="FFFFFF"/>
        </w:rPr>
        <w:t>Le nombre maximal de pages mentionné inclut l’ensemble des contenus : texte et éventuels visuels.</w:t>
      </w:r>
    </w:p>
    <w:p>
      <w:pPr>
        <w:rPr>
          <w:rFonts w:asciiTheme="minorHAnsi" w:hAnsiTheme="minorHAnsi" w:cstheme="minorHAnsi"/>
          <w:shd w:val="clear" w:color="auto" w:fill="FFFFFF"/>
        </w:rPr>
      </w:pPr>
    </w:p>
    <w:p>
      <w:pPr>
        <w:rPr>
          <w:rFonts w:asciiTheme="minorHAnsi" w:hAnsiTheme="minorHAnsi" w:cstheme="minorHAnsi"/>
          <w:shd w:val="clear" w:color="auto" w:fill="FFFFFF"/>
        </w:rPr>
      </w:pPr>
      <w:r>
        <w:rPr>
          <w:rFonts w:asciiTheme="minorHAnsi" w:hAnsiTheme="minorHAnsi" w:cstheme="minorHAnsi"/>
          <w:shd w:val="clear" w:color="auto" w:fill="FFFFFF"/>
        </w:rPr>
        <w:t>Les documents sont compilés, selon l’ordre précité, dans un fichier PDF unique de format A4 orientation portrait.</w:t>
      </w:r>
    </w:p>
    <w:p>
      <w:pPr>
        <w:pStyle w:val="Titre2"/>
        <w:rPr>
          <w:rFonts w:asciiTheme="minorHAnsi" w:hAnsiTheme="minorHAnsi" w:cstheme="minorHAnsi"/>
        </w:rPr>
      </w:pPr>
      <w:bookmarkStart w:id="49" w:name="_Toc163229503"/>
      <w:r>
        <w:rPr>
          <w:rFonts w:asciiTheme="minorHAnsi" w:hAnsiTheme="minorHAnsi" w:cstheme="minorHAnsi"/>
        </w:rPr>
        <w:t>Séance d’informations et visite des lieux</w:t>
      </w:r>
      <w:bookmarkEnd w:id="49"/>
    </w:p>
    <w:p>
      <w:pPr>
        <w:keepNext/>
        <w:jc w:val="both"/>
        <w:rPr>
          <w:rFonts w:asciiTheme="minorHAnsi" w:hAnsiTheme="minorHAnsi" w:cstheme="minorHAnsi"/>
          <w:szCs w:val="20"/>
        </w:rPr>
      </w:pPr>
    </w:p>
    <w:p>
      <w:pPr>
        <w:rPr>
          <w:rFonts w:asciiTheme="minorHAnsi" w:hAnsiTheme="minorHAnsi" w:cstheme="minorHAnsi"/>
        </w:rPr>
      </w:pPr>
      <w:r>
        <w:rPr>
          <w:rFonts w:asciiTheme="minorHAnsi" w:hAnsiTheme="minorHAnsi" w:cstheme="minorHAnsi"/>
        </w:rPr>
        <w:t xml:space="preserve">Le soumissionnaire remet son offre en parfaite connaissance de cause. Il participe </w:t>
      </w:r>
      <w:r>
        <w:rPr>
          <w:rFonts w:asciiTheme="minorHAnsi" w:hAnsiTheme="minorHAnsi" w:cstheme="minorHAnsi"/>
          <w:b/>
          <w:u w:val="single"/>
        </w:rPr>
        <w:t>obligatoirement</w:t>
      </w:r>
      <w:r>
        <w:rPr>
          <w:rFonts w:asciiTheme="minorHAnsi" w:hAnsiTheme="minorHAnsi" w:cstheme="minorHAnsi"/>
        </w:rPr>
        <w:t xml:space="preserve"> à la séance d’informations et peut visiter les lieux.</w:t>
      </w:r>
    </w:p>
    <w:p>
      <w:pP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Visite des lieux</w:t>
      </w:r>
    </w:p>
    <w:p>
      <w:pPr>
        <w:jc w:val="center"/>
        <w:rPr>
          <w:rFonts w:asciiTheme="minorHAnsi" w:hAnsiTheme="minorHAnsi" w:cstheme="minorHAnsi"/>
        </w:rPr>
      </w:pPr>
      <w:r>
        <w:rPr>
          <w:rFonts w:asciiTheme="minorHAnsi" w:hAnsiTheme="minorHAnsi" w:cstheme="minorHAnsi"/>
          <w:color w:val="CC9900"/>
          <w:lang w:val="fr-FR"/>
        </w:rPr>
        <w:t>****************** CHOISIR******************</w:t>
      </w:r>
    </w:p>
    <w:p>
      <w:pPr>
        <w:rPr>
          <w:rFonts w:asciiTheme="minorHAnsi" w:hAnsiTheme="minorHAnsi" w:cstheme="minorHAnsi"/>
          <w:u w:val="single"/>
        </w:rPr>
      </w:pPr>
      <w:r>
        <w:rPr>
          <w:rFonts w:asciiTheme="minorHAnsi" w:hAnsiTheme="minorHAnsi" w:cstheme="minorHAnsi"/>
          <w:color w:val="CC9900"/>
          <w:u w:val="single"/>
        </w:rPr>
        <w:t>FORMULE 1</w:t>
      </w:r>
    </w:p>
    <w:p>
      <w:pPr>
        <w:rPr>
          <w:rFonts w:asciiTheme="minorHAnsi" w:hAnsiTheme="minorHAnsi" w:cstheme="minorHAnsi"/>
        </w:rPr>
      </w:pPr>
      <w:r>
        <w:rPr>
          <w:rFonts w:asciiTheme="minorHAnsi" w:hAnsiTheme="minorHAnsi" w:cstheme="minorHAnsi"/>
        </w:rPr>
        <w:t>Le site est libre d’accès et les soumissionnaires peuvent le visiter librement.</w:t>
      </w:r>
    </w:p>
    <w:p>
      <w:pPr>
        <w:rPr>
          <w:rFonts w:asciiTheme="minorHAnsi" w:hAnsiTheme="minorHAnsi" w:cstheme="minorHAnsi"/>
          <w:color w:val="CC9900"/>
          <w:u w:val="single"/>
        </w:rPr>
      </w:pPr>
    </w:p>
    <w:p>
      <w:pPr>
        <w:rPr>
          <w:rFonts w:asciiTheme="minorHAnsi" w:hAnsiTheme="minorHAnsi" w:cstheme="minorHAnsi"/>
        </w:rPr>
      </w:pPr>
      <w:r>
        <w:rPr>
          <w:rFonts w:asciiTheme="minorHAnsi" w:hAnsiTheme="minorHAnsi" w:cstheme="minorHAnsi"/>
          <w:color w:val="CC9900"/>
          <w:u w:val="single"/>
        </w:rPr>
        <w:t>FORMULE 2</w:t>
      </w:r>
    </w:p>
    <w:p>
      <w:pPr>
        <w:rPr>
          <w:rFonts w:asciiTheme="minorHAnsi" w:hAnsiTheme="minorHAnsi" w:cstheme="minorHAnsi"/>
        </w:rPr>
      </w:pPr>
      <w:r>
        <w:rPr>
          <w:rFonts w:asciiTheme="minorHAnsi" w:hAnsiTheme="minorHAnsi" w:cstheme="minorHAnsi"/>
        </w:rPr>
        <w:t>Le site n’est pas complètement libre d’accès et sa visite est organisée à la date /heure mentionné dans l’invitation à soumissionner.</w:t>
      </w:r>
      <w:r>
        <w:rPr>
          <w:rFonts w:asciiTheme="minorHAnsi" w:hAnsiTheme="minorHAnsi" w:cstheme="minorHAnsi"/>
          <w:color w:val="000000" w:themeColor="text1"/>
        </w:rPr>
        <w:t xml:space="preserve"> Il est indispensable que les candidats signalent préalablement l’identité de leur(s) représentant(s) à l’adjudicateur, par courriel envoyé au plus tard 2 jours ouvrables avant la visite.</w:t>
      </w:r>
    </w:p>
    <w:p>
      <w:pPr>
        <w:rPr>
          <w:rFonts w:asciiTheme="minorHAnsi" w:hAnsiTheme="minorHAnsi" w:cstheme="minorHAnsi"/>
          <w:color w:val="CC9900"/>
          <w:lang w:val="fr-FR"/>
        </w:rPr>
      </w:pPr>
    </w:p>
    <w:p>
      <w:pPr>
        <w:jc w:val="center"/>
        <w:rPr>
          <w:rFonts w:asciiTheme="minorHAnsi" w:hAnsiTheme="minorHAnsi" w:cstheme="minorHAnsi"/>
          <w:color w:val="CC9900"/>
          <w:lang w:val="fr-FR"/>
        </w:rPr>
      </w:pPr>
      <w:r>
        <w:rPr>
          <w:rFonts w:asciiTheme="minorHAnsi" w:hAnsiTheme="minorHAnsi" w:cstheme="minorHAnsi"/>
          <w:color w:val="CC9900"/>
          <w:lang w:val="fr-FR"/>
        </w:rPr>
        <w:t>************************************************************</w:t>
      </w:r>
    </w:p>
    <w:p>
      <w:pPr>
        <w:jc w:val="center"/>
        <w:rPr>
          <w:rFonts w:asciiTheme="minorHAnsi" w:hAnsiTheme="minorHAnsi" w:cstheme="minorHAnsi"/>
          <w:color w:val="CC9900"/>
          <w:lang w:val="fr-FR"/>
        </w:rPr>
      </w:pPr>
    </w:p>
    <w:p>
      <w:pPr>
        <w:rPr>
          <w:rFonts w:asciiTheme="minorHAnsi" w:hAnsiTheme="minorHAnsi" w:cstheme="minorHAnsi"/>
          <w:b/>
          <w:u w:val="single"/>
        </w:rPr>
      </w:pPr>
      <w:r>
        <w:rPr>
          <w:rFonts w:asciiTheme="minorHAnsi" w:hAnsiTheme="minorHAnsi" w:cstheme="minorHAnsi"/>
          <w:b/>
          <w:u w:val="single"/>
        </w:rPr>
        <w:t>Séance d’information</w:t>
      </w:r>
    </w:p>
    <w:p>
      <w:pPr>
        <w:rPr>
          <w:rFonts w:asciiTheme="minorHAnsi" w:hAnsiTheme="minorHAnsi" w:cstheme="minorHAnsi"/>
          <w:color w:val="CC9900"/>
          <w:lang w:val="fr-FR"/>
        </w:rPr>
      </w:pPr>
    </w:p>
    <w:p>
      <w:pPr>
        <w:jc w:val="center"/>
        <w:rPr>
          <w:rFonts w:asciiTheme="minorHAnsi" w:hAnsiTheme="minorHAnsi" w:cstheme="minorHAnsi"/>
        </w:rPr>
      </w:pPr>
      <w:r>
        <w:rPr>
          <w:rFonts w:asciiTheme="minorHAnsi" w:hAnsiTheme="minorHAnsi" w:cstheme="minorHAnsi"/>
          <w:color w:val="CC9900"/>
          <w:lang w:val="fr-FR"/>
        </w:rPr>
        <w:t xml:space="preserve">****************** </w:t>
      </w:r>
      <w:commentRangeStart w:id="50"/>
      <w:r>
        <w:rPr>
          <w:rFonts w:asciiTheme="minorHAnsi" w:hAnsiTheme="minorHAnsi" w:cstheme="minorHAnsi"/>
          <w:color w:val="CC9900"/>
          <w:lang w:val="fr-FR"/>
        </w:rPr>
        <w:t>CHOISIR</w:t>
      </w:r>
      <w:commentRangeEnd w:id="50"/>
      <w:r>
        <w:rPr>
          <w:rStyle w:val="Marquedecommentaire"/>
          <w:rFonts w:asciiTheme="minorHAnsi" w:hAnsiTheme="minorHAnsi" w:cstheme="minorHAnsi"/>
        </w:rPr>
        <w:commentReference w:id="50"/>
      </w:r>
      <w:r>
        <w:rPr>
          <w:rFonts w:asciiTheme="minorHAnsi" w:hAnsiTheme="minorHAnsi" w:cstheme="minorHAnsi"/>
          <w:color w:val="CC9900"/>
          <w:lang w:val="fr-FR"/>
        </w:rPr>
        <w:t>******************</w:t>
      </w:r>
    </w:p>
    <w:p>
      <w:pPr>
        <w:rPr>
          <w:rFonts w:asciiTheme="minorHAnsi" w:hAnsiTheme="minorHAnsi" w:cstheme="minorHAnsi"/>
          <w:b/>
          <w:u w:val="single"/>
        </w:rPr>
      </w:pPr>
    </w:p>
    <w:p>
      <w:pPr>
        <w:rPr>
          <w:rFonts w:asciiTheme="minorHAnsi" w:hAnsiTheme="minorHAnsi" w:cstheme="minorHAnsi"/>
          <w:u w:val="single"/>
        </w:rPr>
      </w:pPr>
      <w:r>
        <w:rPr>
          <w:rFonts w:asciiTheme="minorHAnsi" w:hAnsiTheme="minorHAnsi" w:cstheme="minorHAnsi"/>
          <w:color w:val="CC9900"/>
          <w:u w:val="single"/>
        </w:rPr>
        <w:t>FORMULE 1</w:t>
      </w:r>
    </w:p>
    <w:p>
      <w:pPr>
        <w:rPr>
          <w:rFonts w:asciiTheme="minorHAnsi" w:hAnsiTheme="minorHAnsi" w:cstheme="minorHAnsi"/>
        </w:rPr>
      </w:pPr>
      <w:r>
        <w:rPr>
          <w:rFonts w:asciiTheme="minorHAnsi" w:hAnsiTheme="minorHAnsi" w:cstheme="minorHAnsi"/>
        </w:rPr>
        <w:t>Une séance de questions-réponses en visioconférence est prévue à la date /heure mentionné dans l’invitation à soumissionner.</w:t>
      </w:r>
    </w:p>
    <w:p>
      <w:pPr>
        <w:rPr>
          <w:rFonts w:asciiTheme="minorHAnsi" w:hAnsiTheme="minorHAnsi" w:cstheme="minorHAnsi"/>
          <w:color w:val="CC9900"/>
          <w:u w:val="single"/>
        </w:rPr>
      </w:pPr>
    </w:p>
    <w:p>
      <w:pPr>
        <w:rPr>
          <w:rFonts w:asciiTheme="minorHAnsi" w:hAnsiTheme="minorHAnsi" w:cstheme="minorHAnsi"/>
        </w:rPr>
      </w:pPr>
      <w:r>
        <w:rPr>
          <w:rFonts w:asciiTheme="minorHAnsi" w:hAnsiTheme="minorHAnsi" w:cstheme="minorHAnsi"/>
          <w:color w:val="CC9900"/>
          <w:u w:val="single"/>
        </w:rPr>
        <w:t>FORMULE 2</w:t>
      </w:r>
    </w:p>
    <w:p>
      <w:pPr>
        <w:rPr>
          <w:rFonts w:asciiTheme="minorHAnsi" w:hAnsiTheme="minorHAnsi" w:cstheme="minorHAnsi"/>
          <w:color w:val="000000" w:themeColor="text1"/>
        </w:rPr>
      </w:pPr>
      <w:r>
        <w:rPr>
          <w:rFonts w:asciiTheme="minorHAnsi" w:hAnsiTheme="minorHAnsi" w:cstheme="minorHAnsi"/>
          <w:color w:val="000000" w:themeColor="text1"/>
        </w:rPr>
        <w:t>A l’occasion de la visite, une séance de questions-réponses a lieu sur place.</w:t>
      </w:r>
    </w:p>
    <w:p>
      <w:pPr>
        <w:rPr>
          <w:rFonts w:asciiTheme="minorHAnsi" w:hAnsiTheme="minorHAnsi" w:cstheme="minorHAnsi"/>
          <w:color w:val="CC9900"/>
          <w:u w:val="single"/>
        </w:rPr>
      </w:pPr>
    </w:p>
    <w:p>
      <w:pPr>
        <w:jc w:val="center"/>
        <w:rPr>
          <w:rFonts w:asciiTheme="minorHAnsi" w:hAnsiTheme="minorHAnsi" w:cstheme="minorHAnsi"/>
          <w:color w:val="CC9900"/>
          <w:lang w:val="fr-FR"/>
        </w:rPr>
      </w:pPr>
      <w:r>
        <w:rPr>
          <w:rFonts w:asciiTheme="minorHAnsi" w:hAnsiTheme="minorHAnsi" w:cstheme="minorHAnsi"/>
          <w:color w:val="CC9900"/>
          <w:lang w:val="fr-FR"/>
        </w:rPr>
        <w:t>************************************************************</w:t>
      </w:r>
    </w:p>
    <w:p>
      <w:pPr>
        <w:rPr>
          <w:rFonts w:asciiTheme="minorHAnsi" w:hAnsiTheme="minorHAnsi" w:cstheme="minorHAnsi"/>
          <w:color w:val="000000" w:themeColor="text1"/>
        </w:rPr>
      </w:pPr>
      <w:r>
        <w:rPr>
          <w:rFonts w:asciiTheme="minorHAnsi" w:hAnsiTheme="minorHAnsi" w:cstheme="minorHAnsi"/>
          <w:color w:val="000000" w:themeColor="text1"/>
        </w:rPr>
        <w:t>Un procès-verbal de la séance acte la présence d’au moins un représentant par soumissionnaire. Il est envoyé à tous les soumissionnaires dans les meilleurs délais suite à la séance. En cas de divergence entre les réponses apportées oralement et celles figurant dans le récapitulatif écrit envoyé, seules les réponses écrites seront considérées comme valables par l’adjudicateur.</w:t>
      </w:r>
    </w:p>
    <w:p>
      <w:pPr>
        <w:rPr>
          <w:rFonts w:asciiTheme="minorHAnsi" w:hAnsiTheme="minorHAnsi" w:cstheme="minorHAnsi"/>
          <w:color w:val="CC9900"/>
          <w:u w:val="single"/>
        </w:rPr>
      </w:pPr>
    </w:p>
    <w:p>
      <w:pPr>
        <w:rPr>
          <w:rFonts w:asciiTheme="minorHAnsi" w:hAnsiTheme="minorHAnsi" w:cstheme="minorHAnsi"/>
          <w:color w:val="CC9900"/>
          <w:u w:val="single"/>
        </w:rPr>
      </w:pPr>
    </w:p>
    <w:p>
      <w:pPr>
        <w:rPr>
          <w:rFonts w:asciiTheme="minorHAnsi" w:hAnsiTheme="minorHAnsi" w:cstheme="minorHAnsi"/>
          <w:b/>
          <w:u w:val="single"/>
        </w:rPr>
      </w:pPr>
      <w:r>
        <w:rPr>
          <w:rFonts w:asciiTheme="minorHAnsi" w:hAnsiTheme="minorHAnsi" w:cstheme="minorHAnsi"/>
          <w:b/>
          <w:u w:val="single"/>
        </w:rPr>
        <w:t>Questions complémentaires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Suite à la séance d’informations, s</w:t>
      </w:r>
      <w:r>
        <w:rPr>
          <w:rFonts w:asciiTheme="minorHAnsi" w:hAnsiTheme="minorHAnsi" w:cstheme="minorHAnsi"/>
          <w:color w:val="000000" w:themeColor="text1"/>
        </w:rPr>
        <w:t>i des questions restent à poser, il est demandé aux candidats de formuler ces questions par écrit</w:t>
      </w:r>
      <w:r>
        <w:rPr>
          <w:rFonts w:asciiTheme="minorHAnsi" w:hAnsiTheme="minorHAnsi" w:cstheme="minorHAnsi"/>
        </w:rPr>
        <w:t xml:space="preserve"> via le forum ouvert sur la plateforme e-</w:t>
      </w:r>
      <w:proofErr w:type="spellStart"/>
      <w:r>
        <w:rPr>
          <w:rFonts w:asciiTheme="minorHAnsi" w:hAnsiTheme="minorHAnsi" w:cstheme="minorHAnsi"/>
        </w:rPr>
        <w:t>Tendering</w:t>
      </w:r>
      <w:proofErr w:type="spellEnd"/>
      <w:r>
        <w:rPr>
          <w:rFonts w:asciiTheme="minorHAnsi" w:hAnsiTheme="minorHAnsi" w:cstheme="minorHAnsi"/>
        </w:rPr>
        <w:t>. Les questions-réponses seront systématiquement envoyées au fur et à mesure par mail à l’ensemble des soumissionnaires.</w:t>
      </w:r>
    </w:p>
    <w:p>
      <w:pPr>
        <w:rPr>
          <w:rFonts w:asciiTheme="minorHAnsi" w:hAnsiTheme="minorHAnsi" w:cstheme="minorHAnsi"/>
          <w:color w:val="000000" w:themeColor="text1"/>
        </w:rPr>
      </w:pPr>
    </w:p>
    <w:p>
      <w:pPr>
        <w:rPr>
          <w:rFonts w:asciiTheme="minorHAnsi" w:hAnsiTheme="minorHAnsi" w:cstheme="minorHAnsi"/>
        </w:rPr>
      </w:pPr>
      <w:r>
        <w:rPr>
          <w:rFonts w:asciiTheme="minorHAnsi" w:hAnsiTheme="minorHAnsi" w:cstheme="minorHAnsi"/>
          <w:color w:val="000000" w:themeColor="text1"/>
        </w:rPr>
        <w:t xml:space="preserve">Il ne sera donné aucun renseignement en dehors des modalités définies ci-dessus. </w:t>
      </w:r>
      <w:r>
        <w:rPr>
          <w:rFonts w:asciiTheme="minorHAnsi" w:hAnsiTheme="minorHAnsi" w:cstheme="minorHAnsi"/>
        </w:rPr>
        <w:t>.</w:t>
      </w:r>
      <w:r>
        <w:rPr>
          <w:rFonts w:asciiTheme="minorHAnsi" w:hAnsiTheme="minorHAnsi" w:cstheme="minorHAnsi"/>
          <w:color w:val="000000" w:themeColor="text1"/>
        </w:rPr>
        <w:t xml:space="preserve"> En cas de divergence entre les réponses apportées oralement et celles figurant dans le récapitulatif écrit envoyé, seules les réponses écrites seront considérées comme valables par l’adjudicateur. Le contenu des échanges lors de la séance et via le forum complète et fait partie intégrante du Cahier des charges.</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pStyle w:val="Titre2"/>
        <w:rPr>
          <w:rFonts w:asciiTheme="minorHAnsi" w:hAnsiTheme="minorHAnsi" w:cstheme="minorHAnsi"/>
        </w:rPr>
      </w:pPr>
      <w:bookmarkStart w:id="51" w:name="_Toc145480442"/>
      <w:bookmarkStart w:id="52" w:name="_Toc486952581"/>
      <w:bookmarkStart w:id="53" w:name="_Toc163229504"/>
      <w:r>
        <w:rPr>
          <w:rFonts w:asciiTheme="minorHAnsi" w:hAnsiTheme="minorHAnsi" w:cstheme="minorHAnsi"/>
        </w:rPr>
        <w:t xml:space="preserve">Dépôt des </w:t>
      </w:r>
      <w:bookmarkEnd w:id="51"/>
      <w:r>
        <w:rPr>
          <w:rFonts w:asciiTheme="minorHAnsi" w:hAnsiTheme="minorHAnsi" w:cstheme="minorHAnsi"/>
        </w:rPr>
        <w:t>offres</w:t>
      </w:r>
      <w:bookmarkEnd w:id="52"/>
      <w:bookmarkEnd w:id="53"/>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L’offre est envoyée </w:t>
      </w:r>
      <w:commentRangeStart w:id="54"/>
      <w:r>
        <w:rPr>
          <w:rFonts w:asciiTheme="minorHAnsi" w:hAnsiTheme="minorHAnsi" w:cstheme="minorHAnsi"/>
          <w:szCs w:val="20"/>
        </w:rPr>
        <w:t>sur la plateforme e-</w:t>
      </w:r>
      <w:proofErr w:type="spellStart"/>
      <w:r>
        <w:rPr>
          <w:rFonts w:asciiTheme="minorHAnsi" w:hAnsiTheme="minorHAnsi" w:cstheme="minorHAnsi"/>
          <w:szCs w:val="20"/>
        </w:rPr>
        <w:t>Tendering</w:t>
      </w:r>
      <w:proofErr w:type="spellEnd"/>
      <w:r>
        <w:rPr>
          <w:rFonts w:asciiTheme="minorHAnsi" w:hAnsiTheme="minorHAnsi" w:cstheme="minorHAnsi"/>
          <w:szCs w:val="20"/>
        </w:rPr>
        <w:t xml:space="preserve"> </w:t>
      </w:r>
      <w:commentRangeEnd w:id="54"/>
      <w:r>
        <w:rPr>
          <w:rStyle w:val="Marquedecommentaire"/>
          <w:rFonts w:asciiTheme="minorHAnsi" w:hAnsiTheme="minorHAnsi" w:cstheme="minorHAnsi"/>
        </w:rPr>
        <w:commentReference w:id="54"/>
      </w:r>
      <w:r>
        <w:rPr>
          <w:rFonts w:asciiTheme="minorHAnsi" w:hAnsiTheme="minorHAnsi" w:cstheme="minorHAnsi"/>
        </w:rPr>
        <w:t>pour la date et l’heure fixées dans l’invitation à soumissionner.</w:t>
      </w:r>
    </w:p>
    <w:p>
      <w:pPr>
        <w:keepNext/>
        <w:jc w:val="both"/>
        <w:rPr>
          <w:rFonts w:asciiTheme="minorHAnsi" w:hAnsiTheme="minorHAnsi" w:cstheme="minorHAnsi"/>
        </w:rPr>
      </w:pPr>
    </w:p>
    <w:p>
      <w:pPr>
        <w:jc w:val="both"/>
        <w:rPr>
          <w:rFonts w:asciiTheme="minorHAnsi" w:hAnsiTheme="minorHAnsi" w:cstheme="minorHAnsi"/>
        </w:rPr>
      </w:pPr>
    </w:p>
    <w:p>
      <w:pPr>
        <w:pStyle w:val="Titre2"/>
        <w:rPr>
          <w:rFonts w:asciiTheme="minorHAnsi" w:hAnsiTheme="minorHAnsi" w:cstheme="minorHAnsi"/>
        </w:rPr>
      </w:pPr>
      <w:bookmarkStart w:id="55" w:name="_Toc145480443"/>
      <w:bookmarkStart w:id="56" w:name="_Toc486952582"/>
      <w:bookmarkStart w:id="57" w:name="_Toc163229505"/>
      <w:r>
        <w:rPr>
          <w:rFonts w:asciiTheme="minorHAnsi" w:hAnsiTheme="minorHAnsi" w:cstheme="minorHAnsi"/>
        </w:rPr>
        <w:t xml:space="preserve">Ouverture des </w:t>
      </w:r>
      <w:bookmarkEnd w:id="55"/>
      <w:r>
        <w:rPr>
          <w:rFonts w:asciiTheme="minorHAnsi" w:hAnsiTheme="minorHAnsi" w:cstheme="minorHAnsi"/>
        </w:rPr>
        <w:t>offres</w:t>
      </w:r>
      <w:bookmarkEnd w:id="56"/>
      <w:bookmarkEnd w:id="57"/>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Il n'y a pas d'ouverture des offres en séance publique.</w:t>
      </w:r>
    </w:p>
    <w:p>
      <w:pPr>
        <w:jc w:val="both"/>
        <w:rPr>
          <w:rFonts w:asciiTheme="minorHAnsi" w:hAnsiTheme="minorHAnsi" w:cstheme="minorHAnsi"/>
        </w:rPr>
      </w:pPr>
    </w:p>
    <w:p>
      <w:pPr>
        <w:pStyle w:val="Titre2"/>
        <w:rPr>
          <w:rFonts w:asciiTheme="minorHAnsi" w:hAnsiTheme="minorHAnsi" w:cstheme="minorHAnsi"/>
          <w:snapToGrid w:val="0"/>
        </w:rPr>
      </w:pPr>
      <w:bookmarkStart w:id="58" w:name="_Toc486952583"/>
      <w:bookmarkStart w:id="59" w:name="_Toc145480444"/>
      <w:bookmarkStart w:id="60" w:name="_Toc163229506"/>
      <w:r>
        <w:rPr>
          <w:rFonts w:asciiTheme="minorHAnsi" w:hAnsiTheme="minorHAnsi" w:cstheme="minorHAnsi"/>
          <w:snapToGrid w:val="0"/>
        </w:rPr>
        <w:t>Délai de validité</w:t>
      </w:r>
      <w:bookmarkEnd w:id="58"/>
      <w:bookmarkEnd w:id="59"/>
      <w:bookmarkEnd w:id="60"/>
    </w:p>
    <w:p>
      <w:pPr>
        <w:keepNext/>
        <w:jc w:val="both"/>
        <w:rPr>
          <w:rFonts w:asciiTheme="minorHAnsi" w:hAnsiTheme="minorHAnsi" w:cstheme="minorHAnsi"/>
          <w:snapToGrid w:val="0"/>
        </w:rPr>
      </w:pPr>
    </w:p>
    <w:p>
      <w:pPr>
        <w:rPr>
          <w:rFonts w:asciiTheme="minorHAnsi" w:hAnsiTheme="minorHAnsi" w:cstheme="minorHAnsi"/>
        </w:rPr>
      </w:pPr>
      <w:r>
        <w:rPr>
          <w:rFonts w:asciiTheme="minorHAnsi" w:hAnsiTheme="minorHAnsi" w:cstheme="minorHAnsi"/>
        </w:rPr>
        <w:t>Le soumissionnaire reste lié par son offre pendant un délai de 90 jours de calendrier, à compter de la date limite de réception des offres.</w:t>
      </w:r>
    </w:p>
    <w:p>
      <w:pPr>
        <w:rPr>
          <w:rFonts w:asciiTheme="minorHAnsi" w:hAnsiTheme="minorHAnsi" w:cstheme="minorHAnsi"/>
        </w:rPr>
      </w:pPr>
    </w:p>
    <w:p>
      <w:pPr>
        <w:pStyle w:val="Titre2"/>
        <w:rPr>
          <w:rFonts w:asciiTheme="minorHAnsi" w:hAnsiTheme="minorHAnsi" w:cstheme="minorHAnsi"/>
        </w:rPr>
      </w:pPr>
      <w:bookmarkStart w:id="61" w:name="_Toc486952584"/>
      <w:bookmarkStart w:id="62" w:name="_Toc145480445"/>
      <w:bookmarkStart w:id="63" w:name="_Toc163229507"/>
      <w:r>
        <w:rPr>
          <w:rFonts w:asciiTheme="minorHAnsi" w:hAnsiTheme="minorHAnsi" w:cstheme="minorHAnsi"/>
        </w:rPr>
        <w:t>Critères d’attribution</w:t>
      </w:r>
      <w:bookmarkEnd w:id="61"/>
      <w:bookmarkEnd w:id="62"/>
      <w:bookmarkEnd w:id="63"/>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Les critères suivants sont d'application lors de l'attribution du marché :</w:t>
      </w:r>
    </w:p>
    <w:p>
      <w:pPr>
        <w:rPr>
          <w:rFonts w:asciiTheme="minorHAnsi" w:hAnsiTheme="minorHAnsi" w:cstheme="minorHAnsi"/>
        </w:rPr>
      </w:pPr>
    </w:p>
    <w:tbl>
      <w:tblPr>
        <w:tblW w:w="9019"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1058"/>
        <w:gridCol w:w="6638"/>
        <w:gridCol w:w="1289"/>
        <w:gridCol w:w="34"/>
      </w:tblGrid>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shd w:val="clear" w:color="auto" w:fill="D3D3D3"/>
            <w:hideMark/>
          </w:tcPr>
          <w:p>
            <w:pPr>
              <w:rPr>
                <w:rFonts w:asciiTheme="minorHAnsi" w:hAnsiTheme="minorHAnsi" w:cstheme="minorHAnsi"/>
                <w:b/>
                <w:bCs/>
                <w:szCs w:val="20"/>
              </w:rPr>
            </w:pPr>
            <w:r>
              <w:rPr>
                <w:rFonts w:asciiTheme="minorHAnsi" w:eastAsia="Tahoma" w:hAnsiTheme="minorHAnsi" w:cstheme="minorHAnsi"/>
                <w:b/>
                <w:bCs/>
              </w:rPr>
              <w:t>N°</w:t>
            </w:r>
          </w:p>
        </w:tc>
        <w:tc>
          <w:tcPr>
            <w:tcW w:w="6638" w:type="dxa"/>
            <w:tcBorders>
              <w:top w:val="inset" w:sz="6" w:space="0" w:color="808080"/>
              <w:left w:val="inset" w:sz="6" w:space="0" w:color="808080"/>
              <w:bottom w:val="inset" w:sz="6" w:space="0" w:color="808080"/>
              <w:right w:val="inset" w:sz="6" w:space="0" w:color="808080"/>
            </w:tcBorders>
            <w:shd w:val="clear" w:color="auto" w:fill="D3D3D3"/>
            <w:hideMark/>
          </w:tcPr>
          <w:p>
            <w:pPr>
              <w:rPr>
                <w:rFonts w:asciiTheme="minorHAnsi" w:hAnsiTheme="minorHAnsi" w:cstheme="minorHAnsi"/>
                <w:b/>
                <w:bCs/>
                <w:szCs w:val="20"/>
              </w:rPr>
            </w:pPr>
            <w:r>
              <w:rPr>
                <w:rFonts w:asciiTheme="minorHAnsi" w:eastAsia="Tahoma" w:hAnsiTheme="minorHAnsi" w:cstheme="minorHAnsi"/>
                <w:b/>
                <w:bCs/>
              </w:rPr>
              <w:t>Description</w:t>
            </w:r>
          </w:p>
        </w:tc>
        <w:tc>
          <w:tcPr>
            <w:tcW w:w="1289" w:type="dxa"/>
            <w:tcBorders>
              <w:top w:val="inset" w:sz="6" w:space="0" w:color="808080"/>
              <w:left w:val="inset" w:sz="6" w:space="0" w:color="808080"/>
              <w:bottom w:val="inset" w:sz="6" w:space="0" w:color="808080"/>
              <w:right w:val="inset" w:sz="6" w:space="0" w:color="808080"/>
            </w:tcBorders>
            <w:shd w:val="clear" w:color="auto" w:fill="D3D3D3"/>
            <w:hideMark/>
          </w:tcPr>
          <w:p>
            <w:pPr>
              <w:rPr>
                <w:rFonts w:asciiTheme="minorHAnsi" w:hAnsiTheme="minorHAnsi" w:cstheme="minorHAnsi"/>
                <w:b/>
                <w:bCs/>
                <w:szCs w:val="20"/>
              </w:rPr>
            </w:pPr>
            <w:r>
              <w:rPr>
                <w:rFonts w:asciiTheme="minorHAnsi" w:eastAsia="Tahoma" w:hAnsiTheme="minorHAnsi" w:cstheme="minorHAnsi"/>
                <w:b/>
                <w:bCs/>
              </w:rPr>
              <w:t>Pondération</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shd w:val="clear" w:color="auto" w:fill="D3D3D3"/>
          </w:tcPr>
          <w:p>
            <w:pPr>
              <w:rPr>
                <w:rFonts w:asciiTheme="minorHAnsi" w:eastAsia="Tahoma" w:hAnsiTheme="minorHAnsi" w:cstheme="minorHAnsi"/>
                <w:b/>
                <w:bCs/>
                <w:sz w:val="24"/>
              </w:rPr>
            </w:pPr>
          </w:p>
        </w:tc>
        <w:tc>
          <w:tcPr>
            <w:tcW w:w="6638" w:type="dxa"/>
            <w:tcBorders>
              <w:top w:val="inset" w:sz="6" w:space="0" w:color="808080"/>
              <w:left w:val="inset" w:sz="6" w:space="0" w:color="808080"/>
              <w:bottom w:val="inset" w:sz="6" w:space="0" w:color="808080"/>
              <w:right w:val="inset" w:sz="6" w:space="0" w:color="808080"/>
            </w:tcBorders>
            <w:shd w:val="clear" w:color="auto" w:fill="D3D3D3"/>
          </w:tcPr>
          <w:p>
            <w:pPr>
              <w:rPr>
                <w:rFonts w:asciiTheme="minorHAnsi" w:eastAsia="Tahoma" w:hAnsiTheme="minorHAnsi" w:cstheme="minorHAnsi"/>
                <w:b/>
                <w:bCs/>
                <w:sz w:val="24"/>
              </w:rPr>
            </w:pPr>
            <w:r>
              <w:rPr>
                <w:rFonts w:asciiTheme="minorHAnsi" w:eastAsia="Tahoma" w:hAnsiTheme="minorHAnsi" w:cstheme="minorHAnsi"/>
                <w:b/>
                <w:bCs/>
                <w:sz w:val="24"/>
              </w:rPr>
              <w:t>PRIX</w:t>
            </w:r>
          </w:p>
        </w:tc>
        <w:tc>
          <w:tcPr>
            <w:tcW w:w="1289" w:type="dxa"/>
            <w:tcBorders>
              <w:top w:val="inset" w:sz="6" w:space="0" w:color="808080"/>
              <w:left w:val="inset" w:sz="6" w:space="0" w:color="808080"/>
              <w:bottom w:val="inset" w:sz="6" w:space="0" w:color="808080"/>
              <w:right w:val="inset" w:sz="6" w:space="0" w:color="808080"/>
            </w:tcBorders>
            <w:shd w:val="clear" w:color="auto" w:fill="D3D3D3"/>
          </w:tcPr>
          <w:p>
            <w:pPr>
              <w:rPr>
                <w:rFonts w:asciiTheme="minorHAnsi" w:eastAsia="Tahoma" w:hAnsiTheme="minorHAnsi" w:cstheme="minorHAnsi"/>
                <w:b/>
                <w:bCs/>
                <w:sz w:val="24"/>
              </w:rPr>
            </w:pPr>
            <w:r>
              <w:rPr>
                <w:rFonts w:asciiTheme="minorHAnsi" w:eastAsia="Tahoma" w:hAnsiTheme="minorHAnsi" w:cstheme="minorHAnsi"/>
                <w:b/>
                <w:bCs/>
                <w:sz w:val="24"/>
              </w:rPr>
              <w:t>40%</w:t>
            </w:r>
          </w:p>
        </w:tc>
      </w:tr>
      <w:tr>
        <w:trPr>
          <w:gridAfter w:val="1"/>
          <w:wAfter w:w="34" w:type="dxa"/>
        </w:trPr>
        <w:tc>
          <w:tcPr>
            <w:tcW w:w="8985" w:type="dxa"/>
            <w:gridSpan w:val="3"/>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color w:val="000000"/>
                <w:szCs w:val="20"/>
              </w:rPr>
            </w:pPr>
            <w:r>
              <w:rPr>
                <w:rFonts w:asciiTheme="minorHAnsi" w:eastAsia="Tahoma" w:hAnsiTheme="minorHAnsi" w:cstheme="minorHAnsi"/>
                <w:i/>
                <w:iCs/>
                <w:color w:val="000000"/>
              </w:rPr>
              <w:t>Règle de trois; Score offre = (prix de l’offre la plus basse / prix de l’offre) * pondération du sous-critère prix</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1</w:t>
            </w:r>
          </w:p>
        </w:tc>
        <w:tc>
          <w:tcPr>
            <w:tcW w:w="663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szCs w:val="20"/>
              </w:rPr>
            </w:pPr>
            <w:r>
              <w:rPr>
                <w:rFonts w:asciiTheme="minorHAnsi" w:eastAsia="Tahoma" w:hAnsiTheme="minorHAnsi" w:cstheme="minorHAnsi"/>
                <w:i/>
                <w:iCs/>
              </w:rPr>
              <w:t xml:space="preserve">Forfait </w:t>
            </w:r>
            <w:r>
              <w:rPr>
                <w:rFonts w:asciiTheme="minorHAnsi" w:eastAsia="Tahoma" w:hAnsiTheme="minorHAnsi" w:cstheme="minorHAnsi"/>
                <w:b/>
                <w:i/>
                <w:iCs/>
              </w:rPr>
              <w:t>tranche DIA</w:t>
            </w:r>
          </w:p>
        </w:tc>
        <w:tc>
          <w:tcPr>
            <w:tcW w:w="1289"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11</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2</w:t>
            </w:r>
          </w:p>
        </w:tc>
        <w:tc>
          <w:tcPr>
            <w:tcW w:w="663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szCs w:val="20"/>
              </w:rPr>
            </w:pPr>
            <w:r>
              <w:rPr>
                <w:rFonts w:asciiTheme="minorHAnsi" w:eastAsia="Tahoma" w:hAnsiTheme="minorHAnsi" w:cstheme="minorHAnsi"/>
                <w:i/>
                <w:iCs/>
              </w:rPr>
              <w:t xml:space="preserve">Forfait </w:t>
            </w:r>
            <w:r>
              <w:rPr>
                <w:rFonts w:asciiTheme="minorHAnsi" w:eastAsia="Tahoma" w:hAnsiTheme="minorHAnsi" w:cstheme="minorHAnsi"/>
                <w:b/>
                <w:i/>
                <w:iCs/>
              </w:rPr>
              <w:t>tranche FB</w:t>
            </w:r>
          </w:p>
        </w:tc>
        <w:tc>
          <w:tcPr>
            <w:tcW w:w="1289"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11</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3</w:t>
            </w:r>
          </w:p>
        </w:tc>
        <w:tc>
          <w:tcPr>
            <w:tcW w:w="663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i/>
                <w:iCs/>
              </w:rPr>
              <w:t xml:space="preserve">Forfait </w:t>
            </w:r>
            <w:r>
              <w:rPr>
                <w:rFonts w:asciiTheme="minorHAnsi" w:eastAsia="Tahoma" w:hAnsiTheme="minorHAnsi" w:cstheme="minorHAnsi"/>
                <w:b/>
                <w:i/>
                <w:iCs/>
              </w:rPr>
              <w:t xml:space="preserve">tranche AMP </w:t>
            </w:r>
          </w:p>
        </w:tc>
        <w:tc>
          <w:tcPr>
            <w:tcW w:w="1289"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7</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b/>
              </w:rPr>
            </w:pPr>
            <w:commentRangeStart w:id="64"/>
          </w:p>
        </w:tc>
        <w:tc>
          <w:tcPr>
            <w:tcW w:w="663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i/>
                <w:iCs/>
              </w:rPr>
            </w:pPr>
            <w:r>
              <w:rPr>
                <w:rFonts w:asciiTheme="minorHAnsi" w:eastAsia="Tahoma" w:hAnsiTheme="minorHAnsi" w:cstheme="minorHAnsi"/>
                <w:i/>
                <w:iCs/>
              </w:rPr>
              <w:t>Cas 1 (PNSPP)</w:t>
            </w:r>
          </w:p>
        </w:tc>
        <w:tc>
          <w:tcPr>
            <w:tcW w:w="1289"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rPr>
            </w:pPr>
            <w:r>
              <w:rPr>
                <w:rFonts w:asciiTheme="minorHAnsi" w:eastAsia="Tahoma" w:hAnsiTheme="minorHAnsi" w:cstheme="minorHAnsi"/>
              </w:rPr>
              <w:t>3</w:t>
            </w:r>
            <w:commentRangeEnd w:id="64"/>
            <w:r>
              <w:rPr>
                <w:rStyle w:val="Marquedecommentaire"/>
                <w:rFonts w:asciiTheme="minorHAnsi" w:hAnsiTheme="minorHAnsi" w:cstheme="minorHAnsi"/>
              </w:rPr>
              <w:commentReference w:id="64"/>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b/>
              </w:rPr>
            </w:pPr>
          </w:p>
        </w:tc>
        <w:tc>
          <w:tcPr>
            <w:tcW w:w="663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i/>
                <w:iCs/>
              </w:rPr>
            </w:pPr>
            <w:r>
              <w:rPr>
                <w:rFonts w:asciiTheme="minorHAnsi" w:eastAsia="Tahoma" w:hAnsiTheme="minorHAnsi" w:cstheme="minorHAnsi"/>
                <w:i/>
                <w:iCs/>
              </w:rPr>
              <w:t>Cas 2 (PCAN)</w:t>
            </w:r>
          </w:p>
        </w:tc>
        <w:tc>
          <w:tcPr>
            <w:tcW w:w="1289"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rPr>
            </w:pPr>
            <w:r>
              <w:rPr>
                <w:rFonts w:asciiTheme="minorHAnsi" w:eastAsia="Tahoma" w:hAnsiTheme="minorHAnsi" w:cstheme="minorHAnsi"/>
              </w:rPr>
              <w:t>4</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4</w:t>
            </w:r>
          </w:p>
        </w:tc>
        <w:tc>
          <w:tcPr>
            <w:tcW w:w="663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szCs w:val="20"/>
              </w:rPr>
            </w:pPr>
            <w:r>
              <w:rPr>
                <w:rFonts w:asciiTheme="minorHAnsi" w:eastAsia="Tahoma" w:hAnsiTheme="minorHAnsi" w:cstheme="minorHAnsi"/>
                <w:i/>
                <w:iCs/>
              </w:rPr>
              <w:t xml:space="preserve">Taux horaire appliqué en </w:t>
            </w:r>
            <w:r>
              <w:rPr>
                <w:rFonts w:asciiTheme="minorHAnsi" w:eastAsia="Tahoma" w:hAnsiTheme="minorHAnsi" w:cstheme="minorHAnsi"/>
                <w:b/>
                <w:i/>
                <w:iCs/>
              </w:rPr>
              <w:t>tranche AME</w:t>
            </w:r>
          </w:p>
        </w:tc>
        <w:tc>
          <w:tcPr>
            <w:tcW w:w="1289"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7</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b/>
              </w:rPr>
            </w:pPr>
            <w:r>
              <w:rPr>
                <w:rFonts w:asciiTheme="minorHAnsi" w:eastAsia="Tahoma" w:hAnsiTheme="minorHAnsi" w:cstheme="minorHAnsi"/>
                <w:b/>
              </w:rPr>
              <w:t>5</w:t>
            </w:r>
          </w:p>
        </w:tc>
        <w:tc>
          <w:tcPr>
            <w:tcW w:w="663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i/>
                <w:iCs/>
              </w:rPr>
            </w:pPr>
            <w:r>
              <w:rPr>
                <w:rFonts w:asciiTheme="minorHAnsi" w:eastAsia="Tahoma" w:hAnsiTheme="minorHAnsi" w:cstheme="minorHAnsi"/>
                <w:i/>
                <w:iCs/>
              </w:rPr>
              <w:t xml:space="preserve">Prestations supplémentaires : Tarif en régie </w:t>
            </w:r>
            <w:r>
              <w:rPr>
                <w:rFonts w:asciiTheme="minorHAnsi" w:eastAsia="Tahoma" w:hAnsiTheme="minorHAnsi" w:cstheme="minorHAnsi"/>
                <w:color w:val="000000"/>
                <w:sz w:val="16"/>
                <w:szCs w:val="16"/>
              </w:rPr>
              <w:t>(moyenne tarifs chef de projet-collaborateur- technicien/admin)</w:t>
            </w:r>
            <w:r>
              <w:rPr>
                <w:rFonts w:asciiTheme="minorHAnsi" w:eastAsia="Tahoma" w:hAnsiTheme="minorHAnsi" w:cstheme="minorHAnsi"/>
                <w:i/>
                <w:iCs/>
              </w:rPr>
              <w:t xml:space="preserve"> </w:t>
            </w:r>
          </w:p>
        </w:tc>
        <w:tc>
          <w:tcPr>
            <w:tcW w:w="1289"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b/>
              </w:rPr>
            </w:pPr>
            <w:r>
              <w:rPr>
                <w:rFonts w:asciiTheme="minorHAnsi" w:eastAsia="Tahoma" w:hAnsiTheme="minorHAnsi" w:cstheme="minorHAnsi"/>
                <w:b/>
              </w:rPr>
              <w:t>3</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b/>
              </w:rPr>
            </w:pPr>
            <w:r>
              <w:rPr>
                <w:rFonts w:asciiTheme="minorHAnsi" w:eastAsia="Tahoma" w:hAnsiTheme="minorHAnsi" w:cstheme="minorHAnsi"/>
                <w:b/>
              </w:rPr>
              <w:t>6</w:t>
            </w:r>
          </w:p>
        </w:tc>
        <w:tc>
          <w:tcPr>
            <w:tcW w:w="6638"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i/>
                <w:iCs/>
              </w:rPr>
            </w:pPr>
            <w:r>
              <w:rPr>
                <w:rFonts w:asciiTheme="minorHAnsi" w:eastAsia="Tahoma" w:hAnsiTheme="minorHAnsi" w:cstheme="minorHAnsi"/>
                <w:i/>
                <w:iCs/>
              </w:rPr>
              <w:t xml:space="preserve">Prestations supplémentaires : Forfait / km  </w:t>
            </w:r>
          </w:p>
        </w:tc>
        <w:tc>
          <w:tcPr>
            <w:tcW w:w="1289" w:type="dxa"/>
            <w:tcBorders>
              <w:top w:val="inset" w:sz="6" w:space="0" w:color="808080"/>
              <w:left w:val="inset" w:sz="6" w:space="0" w:color="808080"/>
              <w:bottom w:val="inset" w:sz="6" w:space="0" w:color="808080"/>
              <w:right w:val="inset" w:sz="6" w:space="0" w:color="808080"/>
            </w:tcBorders>
          </w:tcPr>
          <w:p>
            <w:pPr>
              <w:rPr>
                <w:rFonts w:asciiTheme="minorHAnsi" w:eastAsia="Tahoma" w:hAnsiTheme="minorHAnsi" w:cstheme="minorHAnsi"/>
                <w:b/>
              </w:rPr>
            </w:pPr>
            <w:r>
              <w:rPr>
                <w:rFonts w:asciiTheme="minorHAnsi" w:eastAsia="Tahoma" w:hAnsiTheme="minorHAnsi" w:cstheme="minorHAnsi"/>
                <w:b/>
              </w:rPr>
              <w:t>1</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shd w:val="clear" w:color="auto" w:fill="D3D3D3"/>
          </w:tcPr>
          <w:p>
            <w:pPr>
              <w:rPr>
                <w:rFonts w:asciiTheme="minorHAnsi" w:eastAsia="Tahoma" w:hAnsiTheme="minorHAnsi" w:cstheme="minorHAnsi"/>
                <w:b/>
                <w:bCs/>
                <w:sz w:val="24"/>
              </w:rPr>
            </w:pPr>
          </w:p>
        </w:tc>
        <w:tc>
          <w:tcPr>
            <w:tcW w:w="6638" w:type="dxa"/>
            <w:tcBorders>
              <w:top w:val="inset" w:sz="6" w:space="0" w:color="808080"/>
              <w:left w:val="inset" w:sz="6" w:space="0" w:color="808080"/>
              <w:bottom w:val="inset" w:sz="6" w:space="0" w:color="808080"/>
              <w:right w:val="inset" w:sz="6" w:space="0" w:color="808080"/>
            </w:tcBorders>
            <w:shd w:val="clear" w:color="auto" w:fill="D3D3D3"/>
          </w:tcPr>
          <w:p>
            <w:pPr>
              <w:rPr>
                <w:rFonts w:asciiTheme="minorHAnsi" w:eastAsia="Tahoma" w:hAnsiTheme="minorHAnsi" w:cstheme="minorHAnsi"/>
                <w:b/>
                <w:bCs/>
                <w:sz w:val="24"/>
              </w:rPr>
            </w:pPr>
            <w:r>
              <w:rPr>
                <w:rFonts w:asciiTheme="minorHAnsi" w:eastAsia="Tahoma" w:hAnsiTheme="minorHAnsi" w:cstheme="minorHAnsi"/>
                <w:b/>
                <w:bCs/>
                <w:sz w:val="24"/>
              </w:rPr>
              <w:t>QUALITE</w:t>
            </w:r>
          </w:p>
        </w:tc>
        <w:tc>
          <w:tcPr>
            <w:tcW w:w="1289" w:type="dxa"/>
            <w:tcBorders>
              <w:top w:val="inset" w:sz="6" w:space="0" w:color="808080"/>
              <w:left w:val="inset" w:sz="6" w:space="0" w:color="808080"/>
              <w:bottom w:val="inset" w:sz="6" w:space="0" w:color="808080"/>
              <w:right w:val="inset" w:sz="6" w:space="0" w:color="808080"/>
            </w:tcBorders>
            <w:shd w:val="clear" w:color="auto" w:fill="D3D3D3"/>
          </w:tcPr>
          <w:p>
            <w:pPr>
              <w:rPr>
                <w:rFonts w:asciiTheme="minorHAnsi" w:eastAsia="Tahoma" w:hAnsiTheme="minorHAnsi" w:cstheme="minorHAnsi"/>
                <w:b/>
                <w:bCs/>
                <w:sz w:val="24"/>
              </w:rPr>
            </w:pPr>
            <w:r>
              <w:rPr>
                <w:rFonts w:asciiTheme="minorHAnsi" w:eastAsia="Tahoma" w:hAnsiTheme="minorHAnsi" w:cstheme="minorHAnsi"/>
                <w:b/>
                <w:bCs/>
                <w:sz w:val="24"/>
              </w:rPr>
              <w:t>50%</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7</w:t>
            </w:r>
          </w:p>
        </w:tc>
        <w:tc>
          <w:tcPr>
            <w:tcW w:w="663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 xml:space="preserve">Qualité de l’offre de services </w:t>
            </w:r>
          </w:p>
        </w:tc>
        <w:tc>
          <w:tcPr>
            <w:tcW w:w="1289"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25</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Cs w:val="20"/>
              </w:rPr>
            </w:pPr>
          </w:p>
        </w:tc>
        <w:tc>
          <w:tcPr>
            <w:tcW w:w="7927" w:type="dxa"/>
            <w:gridSpan w:val="2"/>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szCs w:val="20"/>
              </w:rPr>
            </w:pPr>
            <w:r>
              <w:rPr>
                <w:rFonts w:asciiTheme="minorHAnsi" w:eastAsia="Tahoma" w:hAnsiTheme="minorHAnsi" w:cstheme="minorHAnsi"/>
                <w:i/>
                <w:iCs/>
              </w:rPr>
              <w:t>Ce critère sera notamment apprécié sur base de la pertinence (au regard de l’objet du marché) et de la clarté des explications de la note méthodologique et du planning fournis.</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8</w:t>
            </w:r>
          </w:p>
        </w:tc>
        <w:tc>
          <w:tcPr>
            <w:tcW w:w="6638"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Qualité de l’expérience et des qualifications du prestataire</w:t>
            </w:r>
          </w:p>
        </w:tc>
        <w:tc>
          <w:tcPr>
            <w:tcW w:w="1289" w:type="dxa"/>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b/>
                <w:szCs w:val="20"/>
              </w:rPr>
            </w:pPr>
            <w:r>
              <w:rPr>
                <w:rFonts w:asciiTheme="minorHAnsi" w:eastAsia="Tahoma" w:hAnsiTheme="minorHAnsi" w:cstheme="minorHAnsi"/>
                <w:b/>
              </w:rPr>
              <w:t>25</w:t>
            </w:r>
          </w:p>
        </w:tc>
      </w:tr>
      <w:tr>
        <w:trPr>
          <w:gridAfter w:val="1"/>
          <w:wAfter w:w="34" w:type="dxa"/>
        </w:trPr>
        <w:tc>
          <w:tcPr>
            <w:tcW w:w="1058"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Cs w:val="20"/>
              </w:rPr>
            </w:pPr>
          </w:p>
        </w:tc>
        <w:tc>
          <w:tcPr>
            <w:tcW w:w="7927" w:type="dxa"/>
            <w:gridSpan w:val="2"/>
            <w:tcBorders>
              <w:top w:val="inset" w:sz="6" w:space="0" w:color="808080"/>
              <w:left w:val="inset" w:sz="6" w:space="0" w:color="808080"/>
              <w:bottom w:val="inset" w:sz="6" w:space="0" w:color="808080"/>
              <w:right w:val="inset" w:sz="6" w:space="0" w:color="808080"/>
            </w:tcBorders>
            <w:hideMark/>
          </w:tcPr>
          <w:p>
            <w:pPr>
              <w:rPr>
                <w:rFonts w:asciiTheme="minorHAnsi" w:hAnsiTheme="minorHAnsi" w:cstheme="minorHAnsi"/>
                <w:szCs w:val="20"/>
              </w:rPr>
            </w:pPr>
            <w:r>
              <w:rPr>
                <w:rFonts w:asciiTheme="minorHAnsi" w:eastAsia="Tahoma" w:hAnsiTheme="minorHAnsi" w:cstheme="minorHAnsi"/>
                <w:i/>
                <w:iCs/>
              </w:rPr>
              <w:t>Ce critère sera apprécié sur base de la pertinence (au regard de l’objet du marché) des qualifications et missions antérieures présentées par le soumissionnaire.</w:t>
            </w:r>
          </w:p>
        </w:tc>
      </w:tr>
      <w:tr>
        <w:tc>
          <w:tcPr>
            <w:tcW w:w="105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asciiTheme="minorHAnsi" w:eastAsia="Tahoma" w:hAnsiTheme="minorHAnsi" w:cstheme="minorHAnsi"/>
                <w:b/>
                <w:bCs/>
                <w:color w:val="000000" w:themeColor="text1"/>
                <w:sz w:val="24"/>
              </w:rPr>
            </w:pPr>
          </w:p>
        </w:tc>
        <w:tc>
          <w:tcPr>
            <w:tcW w:w="6638"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asciiTheme="minorHAnsi" w:eastAsia="Tahoma" w:hAnsiTheme="minorHAnsi" w:cstheme="minorHAnsi"/>
                <w:b/>
                <w:bCs/>
                <w:color w:val="000000" w:themeColor="text1"/>
                <w:sz w:val="24"/>
              </w:rPr>
            </w:pPr>
            <w:r>
              <w:rPr>
                <w:rFonts w:asciiTheme="minorHAnsi" w:eastAsia="Tahoma" w:hAnsiTheme="minorHAnsi" w:cstheme="minorHAnsi"/>
                <w:b/>
                <w:bCs/>
                <w:color w:val="000000" w:themeColor="text1"/>
                <w:sz w:val="24"/>
              </w:rPr>
              <w:t>DELAIS</w:t>
            </w:r>
          </w:p>
        </w:tc>
        <w:tc>
          <w:tcPr>
            <w:tcW w:w="1323" w:type="dxa"/>
            <w:gridSpan w:val="2"/>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pPr>
              <w:rPr>
                <w:rFonts w:asciiTheme="minorHAnsi" w:eastAsia="Tahoma" w:hAnsiTheme="minorHAnsi" w:cstheme="minorHAnsi"/>
                <w:b/>
                <w:bCs/>
                <w:color w:val="000000" w:themeColor="text1"/>
                <w:sz w:val="24"/>
              </w:rPr>
            </w:pPr>
            <w:r>
              <w:rPr>
                <w:rFonts w:asciiTheme="minorHAnsi" w:eastAsia="Tahoma" w:hAnsiTheme="minorHAnsi" w:cstheme="minorHAnsi"/>
                <w:b/>
                <w:bCs/>
                <w:color w:val="000000" w:themeColor="text1"/>
                <w:sz w:val="24"/>
              </w:rPr>
              <w:t>10%</w:t>
            </w:r>
          </w:p>
        </w:tc>
      </w:tr>
      <w:tr>
        <w:tc>
          <w:tcPr>
            <w:tcW w:w="1058" w:type="dxa"/>
            <w:tcBorders>
              <w:top w:val="inset" w:sz="6" w:space="0" w:color="808080"/>
              <w:left w:val="inset" w:sz="6" w:space="0" w:color="808080"/>
              <w:bottom w:val="inset" w:sz="6" w:space="0" w:color="808080"/>
              <w:right w:val="inset" w:sz="6" w:space="0" w:color="808080"/>
            </w:tcBorders>
            <w:shd w:val="clear" w:color="auto" w:fill="auto"/>
          </w:tcPr>
          <w:p>
            <w:pPr>
              <w:rPr>
                <w:rFonts w:asciiTheme="minorHAnsi" w:hAnsiTheme="minorHAnsi" w:cstheme="minorHAnsi"/>
                <w:color w:val="000000" w:themeColor="text1"/>
                <w:szCs w:val="20"/>
              </w:rPr>
            </w:pPr>
            <w:r>
              <w:rPr>
                <w:rFonts w:asciiTheme="minorHAnsi" w:eastAsia="Tahoma" w:hAnsiTheme="minorHAnsi" w:cstheme="minorHAnsi"/>
                <w:b/>
                <w:color w:val="000000" w:themeColor="text1"/>
              </w:rPr>
              <w:t>9</w:t>
            </w:r>
          </w:p>
        </w:tc>
        <w:tc>
          <w:tcPr>
            <w:tcW w:w="6638" w:type="dxa"/>
            <w:tcBorders>
              <w:top w:val="inset" w:sz="6" w:space="0" w:color="808080"/>
              <w:left w:val="inset" w:sz="6" w:space="0" w:color="808080"/>
              <w:bottom w:val="inset" w:sz="6" w:space="0" w:color="808080"/>
              <w:right w:val="inset" w:sz="6" w:space="0" w:color="808080"/>
            </w:tcBorders>
            <w:shd w:val="clear" w:color="auto" w:fill="auto"/>
          </w:tcPr>
          <w:p>
            <w:pPr>
              <w:rPr>
                <w:rFonts w:asciiTheme="minorHAnsi" w:eastAsia="Tahoma" w:hAnsiTheme="minorHAnsi" w:cstheme="minorHAnsi"/>
                <w:b/>
                <w:iCs/>
                <w:color w:val="000000" w:themeColor="text1"/>
              </w:rPr>
            </w:pPr>
            <w:r>
              <w:rPr>
                <w:rFonts w:asciiTheme="minorHAnsi" w:eastAsia="Tahoma" w:hAnsiTheme="minorHAnsi" w:cstheme="minorHAnsi"/>
                <w:b/>
                <w:iCs/>
                <w:color w:val="000000" w:themeColor="text1"/>
              </w:rPr>
              <w:t>Délais</w:t>
            </w:r>
          </w:p>
        </w:tc>
        <w:tc>
          <w:tcPr>
            <w:tcW w:w="1323" w:type="dxa"/>
            <w:gridSpan w:val="2"/>
            <w:tcBorders>
              <w:top w:val="inset" w:sz="6" w:space="0" w:color="808080"/>
              <w:left w:val="inset" w:sz="6" w:space="0" w:color="808080"/>
              <w:bottom w:val="inset" w:sz="6" w:space="0" w:color="808080"/>
              <w:right w:val="inset" w:sz="6" w:space="0" w:color="808080"/>
            </w:tcBorders>
            <w:shd w:val="clear" w:color="auto" w:fill="auto"/>
          </w:tcPr>
          <w:p>
            <w:pPr>
              <w:rPr>
                <w:rFonts w:asciiTheme="minorHAnsi" w:eastAsia="Tahoma" w:hAnsiTheme="minorHAnsi" w:cstheme="minorHAnsi"/>
                <w:i/>
                <w:iCs/>
                <w:color w:val="000000" w:themeColor="text1"/>
              </w:rPr>
            </w:pPr>
            <w:r>
              <w:rPr>
                <w:rFonts w:asciiTheme="minorHAnsi" w:eastAsia="Tahoma" w:hAnsiTheme="minorHAnsi" w:cstheme="minorHAnsi"/>
                <w:b/>
                <w:color w:val="000000" w:themeColor="text1"/>
              </w:rPr>
              <w:t>10</w:t>
            </w:r>
          </w:p>
        </w:tc>
      </w:tr>
      <w:tr>
        <w:tc>
          <w:tcPr>
            <w:tcW w:w="1058" w:type="dxa"/>
            <w:tcBorders>
              <w:top w:val="inset" w:sz="6" w:space="0" w:color="808080"/>
              <w:left w:val="inset" w:sz="6" w:space="0" w:color="808080"/>
              <w:bottom w:val="inset" w:sz="6" w:space="0" w:color="808080"/>
              <w:right w:val="inset" w:sz="6" w:space="0" w:color="808080"/>
            </w:tcBorders>
            <w:shd w:val="clear" w:color="auto" w:fill="auto"/>
          </w:tcPr>
          <w:p>
            <w:pPr>
              <w:rPr>
                <w:rFonts w:asciiTheme="minorHAnsi" w:eastAsia="Tahoma" w:hAnsiTheme="minorHAnsi" w:cstheme="minorHAnsi"/>
                <w:b/>
                <w:color w:val="000000" w:themeColor="text1"/>
              </w:rPr>
            </w:pPr>
          </w:p>
        </w:tc>
        <w:tc>
          <w:tcPr>
            <w:tcW w:w="7961" w:type="dxa"/>
            <w:gridSpan w:val="3"/>
            <w:tcBorders>
              <w:top w:val="inset" w:sz="6" w:space="0" w:color="808080"/>
              <w:left w:val="inset" w:sz="6" w:space="0" w:color="808080"/>
              <w:bottom w:val="inset" w:sz="6" w:space="0" w:color="808080"/>
              <w:right w:val="inset" w:sz="6" w:space="0" w:color="808080"/>
            </w:tcBorders>
            <w:shd w:val="clear" w:color="auto" w:fill="auto"/>
          </w:tcPr>
          <w:p>
            <w:pPr>
              <w:rPr>
                <w:rFonts w:asciiTheme="minorHAnsi" w:eastAsia="Tahoma" w:hAnsiTheme="minorHAnsi" w:cstheme="minorHAnsi"/>
                <w:b/>
                <w:color w:val="000000" w:themeColor="text1"/>
              </w:rPr>
            </w:pPr>
            <w:r>
              <w:rPr>
                <w:rFonts w:asciiTheme="minorHAnsi" w:eastAsia="Tahoma" w:hAnsiTheme="minorHAnsi" w:cstheme="minorHAnsi"/>
                <w:i/>
                <w:iCs/>
                <w:color w:val="000000" w:themeColor="text1"/>
              </w:rPr>
              <w:t>L’offre offrant les délais les plus courts reçoit le maximum des points du critère ; les autres offres reçoivent un nombre de points proportionnel, en fonction d’une règle de trois.</w:t>
            </w:r>
          </w:p>
        </w:tc>
      </w:tr>
      <w:tr>
        <w:trPr>
          <w:gridAfter w:val="1"/>
          <w:wAfter w:w="34" w:type="dxa"/>
        </w:trPr>
        <w:tc>
          <w:tcPr>
            <w:tcW w:w="7696" w:type="dxa"/>
            <w:gridSpan w:val="2"/>
            <w:tcBorders>
              <w:top w:val="inset" w:sz="6" w:space="0" w:color="808080"/>
              <w:left w:val="inset" w:sz="6" w:space="0" w:color="808080"/>
              <w:bottom w:val="inset" w:sz="6" w:space="0" w:color="808080"/>
              <w:right w:val="inset" w:sz="6" w:space="0" w:color="808080"/>
            </w:tcBorders>
            <w:shd w:val="clear" w:color="auto" w:fill="D3D3D3"/>
            <w:hideMark/>
          </w:tcPr>
          <w:p>
            <w:pPr>
              <w:rPr>
                <w:rFonts w:asciiTheme="minorHAnsi" w:hAnsiTheme="minorHAnsi" w:cstheme="minorHAnsi"/>
                <w:szCs w:val="20"/>
              </w:rPr>
            </w:pPr>
            <w:r>
              <w:rPr>
                <w:rFonts w:asciiTheme="minorHAnsi" w:eastAsia="Tahoma" w:hAnsiTheme="minorHAnsi" w:cstheme="minorHAnsi"/>
              </w:rPr>
              <w:t>Pondération totale des critères d'attribution :</w:t>
            </w:r>
          </w:p>
        </w:tc>
        <w:tc>
          <w:tcPr>
            <w:tcW w:w="1289" w:type="dxa"/>
            <w:tcBorders>
              <w:top w:val="inset" w:sz="6" w:space="0" w:color="808080"/>
              <w:left w:val="inset" w:sz="6" w:space="0" w:color="808080"/>
              <w:bottom w:val="inset" w:sz="6" w:space="0" w:color="808080"/>
              <w:right w:val="inset" w:sz="6" w:space="0" w:color="808080"/>
            </w:tcBorders>
            <w:shd w:val="clear" w:color="auto" w:fill="D3D3D3"/>
            <w:hideMark/>
          </w:tcPr>
          <w:p>
            <w:pPr>
              <w:rPr>
                <w:rFonts w:asciiTheme="minorHAnsi" w:hAnsiTheme="minorHAnsi" w:cstheme="minorHAnsi"/>
                <w:szCs w:val="20"/>
              </w:rPr>
            </w:pPr>
            <w:r>
              <w:rPr>
                <w:rFonts w:asciiTheme="minorHAnsi" w:eastAsia="Tahoma" w:hAnsiTheme="minorHAnsi" w:cstheme="minorHAnsi"/>
              </w:rPr>
              <w:t>100</w:t>
            </w:r>
          </w:p>
        </w:tc>
      </w:tr>
    </w:tbl>
    <w:p>
      <w:pPr>
        <w:rPr>
          <w:rFonts w:asciiTheme="minorHAnsi" w:hAnsiTheme="minorHAnsi" w:cstheme="minorHAnsi"/>
        </w:rPr>
      </w:pPr>
    </w:p>
    <w:p>
      <w:pPr>
        <w:rPr>
          <w:rFonts w:asciiTheme="minorHAnsi" w:hAnsiTheme="minorHAnsi" w:cstheme="minorHAnsi"/>
        </w:rPr>
      </w:pPr>
      <w:r>
        <w:rPr>
          <w:rFonts w:asciiTheme="minorHAnsi" w:hAnsiTheme="minorHAnsi" w:cstheme="minorHAnsi"/>
        </w:rPr>
        <w:t>Une certaine valeur a été attribuée à chaque critère. Sur base de l'évaluation de tous ces critères, tenant compte de la valeur attribuée à chacun, le marché sera attribué au soumissionnaire présentant l'offre économiquement la plus avantageuse du point de vue du pouvoir adjudicateur.</w:t>
      </w:r>
    </w:p>
    <w:p>
      <w:pPr>
        <w:rPr>
          <w:rFonts w:asciiTheme="minorHAnsi" w:hAnsiTheme="minorHAnsi" w:cstheme="minorHAnsi"/>
        </w:rPr>
      </w:pPr>
    </w:p>
    <w:p>
      <w:pPr>
        <w:pStyle w:val="Titre2"/>
        <w:rPr>
          <w:rFonts w:asciiTheme="minorHAnsi" w:hAnsiTheme="minorHAnsi" w:cstheme="minorHAnsi"/>
        </w:rPr>
      </w:pPr>
      <w:bookmarkStart w:id="65" w:name="_Toc486952585"/>
      <w:bookmarkStart w:id="66" w:name="_Toc163229508"/>
      <w:bookmarkStart w:id="67" w:name="_Toc145480446"/>
      <w:r>
        <w:rPr>
          <w:rFonts w:asciiTheme="minorHAnsi" w:hAnsiTheme="minorHAnsi" w:cstheme="minorHAnsi"/>
        </w:rPr>
        <w:t>Variantes</w:t>
      </w:r>
      <w:bookmarkEnd w:id="65"/>
      <w:bookmarkEnd w:id="66"/>
    </w:p>
    <w:p>
      <w:pPr>
        <w:keepNext/>
        <w:jc w:val="both"/>
        <w:rPr>
          <w:rFonts w:asciiTheme="minorHAnsi" w:hAnsiTheme="minorHAnsi" w:cstheme="minorHAnsi"/>
        </w:rPr>
      </w:pPr>
    </w:p>
    <w:bookmarkEnd w:id="67"/>
    <w:p>
      <w:pPr>
        <w:rPr>
          <w:rFonts w:asciiTheme="minorHAnsi" w:hAnsiTheme="minorHAnsi" w:cstheme="minorHAnsi"/>
        </w:rPr>
      </w:pPr>
      <w:r>
        <w:rPr>
          <w:rFonts w:asciiTheme="minorHAnsi" w:hAnsiTheme="minorHAnsi" w:cstheme="minorHAnsi"/>
        </w:rPr>
        <w:t>Il est interdit de proposer des variantes libres.</w:t>
      </w:r>
    </w:p>
    <w:p>
      <w:pPr>
        <w:rPr>
          <w:rFonts w:asciiTheme="minorHAnsi" w:hAnsiTheme="minorHAnsi" w:cstheme="minorHAnsi"/>
        </w:rPr>
      </w:pPr>
      <w:r>
        <w:rPr>
          <w:rFonts w:asciiTheme="minorHAnsi" w:hAnsiTheme="minorHAnsi" w:cstheme="minorHAnsi"/>
        </w:rPr>
        <w:t>Aucune variante exigée ou autorisée n'est prévue.</w:t>
      </w:r>
    </w:p>
    <w:p>
      <w:pPr>
        <w:keepNext/>
        <w:rPr>
          <w:rFonts w:asciiTheme="minorHAnsi" w:hAnsiTheme="minorHAnsi" w:cstheme="minorHAnsi"/>
        </w:rPr>
      </w:pPr>
    </w:p>
    <w:p>
      <w:pPr>
        <w:pStyle w:val="Titre2"/>
        <w:rPr>
          <w:rFonts w:asciiTheme="minorHAnsi" w:hAnsiTheme="minorHAnsi" w:cstheme="minorHAnsi"/>
        </w:rPr>
      </w:pPr>
      <w:bookmarkStart w:id="68" w:name="_Toc486952586"/>
      <w:bookmarkStart w:id="69" w:name="_Toc163229509"/>
      <w:r>
        <w:rPr>
          <w:rFonts w:asciiTheme="minorHAnsi" w:hAnsiTheme="minorHAnsi" w:cstheme="minorHAnsi"/>
        </w:rPr>
        <w:t>Options</w:t>
      </w:r>
      <w:bookmarkEnd w:id="68"/>
      <w:bookmarkEnd w:id="69"/>
    </w:p>
    <w:p>
      <w:pPr>
        <w:keepNext/>
        <w:rPr>
          <w:rFonts w:asciiTheme="minorHAnsi" w:hAnsiTheme="minorHAnsi" w:cstheme="minorHAnsi"/>
        </w:rPr>
      </w:pPr>
    </w:p>
    <w:p>
      <w:pPr>
        <w:rPr>
          <w:rFonts w:asciiTheme="minorHAnsi" w:hAnsiTheme="minorHAnsi" w:cstheme="minorHAnsi"/>
        </w:rPr>
      </w:pPr>
      <w:r>
        <w:rPr>
          <w:rFonts w:asciiTheme="minorHAnsi" w:hAnsiTheme="minorHAnsi" w:cstheme="minorHAnsi"/>
        </w:rPr>
        <w:t>Il est possible de proposer des options libres.</w:t>
      </w:r>
    </w:p>
    <w:p>
      <w:pPr>
        <w:rPr>
          <w:rFonts w:asciiTheme="minorHAnsi" w:hAnsiTheme="minorHAnsi" w:cstheme="minorHAnsi"/>
        </w:rPr>
      </w:pPr>
      <w:r>
        <w:rPr>
          <w:rFonts w:asciiTheme="minorHAnsi" w:hAnsiTheme="minorHAnsi" w:cstheme="minorHAnsi"/>
        </w:rPr>
        <w:t>Aucune option exigée ou autorisée n'est prévue.</w:t>
      </w:r>
    </w:p>
    <w:p>
      <w:pPr>
        <w:rPr>
          <w:rFonts w:asciiTheme="minorHAnsi" w:hAnsiTheme="minorHAnsi" w:cstheme="minorHAnsi"/>
        </w:rPr>
      </w:pPr>
    </w:p>
    <w:p>
      <w:pPr>
        <w:pStyle w:val="Titre2"/>
        <w:rPr>
          <w:rFonts w:asciiTheme="minorHAnsi" w:hAnsiTheme="minorHAnsi" w:cstheme="minorHAnsi"/>
        </w:rPr>
      </w:pPr>
      <w:bookmarkStart w:id="70" w:name="_Toc486952587"/>
      <w:bookmarkStart w:id="71" w:name="_Toc163229510"/>
      <w:r>
        <w:rPr>
          <w:rFonts w:asciiTheme="minorHAnsi" w:hAnsiTheme="minorHAnsi" w:cstheme="minorHAnsi"/>
        </w:rPr>
        <w:t>Choix de l’offre</w:t>
      </w:r>
      <w:bookmarkEnd w:id="70"/>
      <w:bookmarkEnd w:id="71"/>
    </w:p>
    <w:p>
      <w:pPr>
        <w:keepNext/>
        <w:rPr>
          <w:rFonts w:asciiTheme="minorHAnsi" w:hAnsiTheme="minorHAnsi" w:cstheme="minorHAnsi"/>
        </w:rPr>
      </w:pPr>
    </w:p>
    <w:p>
      <w:pPr>
        <w:rPr>
          <w:rFonts w:asciiTheme="minorHAnsi" w:hAnsiTheme="minorHAnsi" w:cstheme="minorHAnsi"/>
        </w:rPr>
      </w:pPr>
      <w:r>
        <w:rPr>
          <w:rFonts w:asciiTheme="minorHAnsi" w:hAnsiTheme="minorHAnsi" w:cstheme="minorHAnsi"/>
        </w:rPr>
        <w:t>Le pouvoir adjudicateur choisit l'offre économiquement la plus avantageuse, déterminée en se fondant sur le meilleur rapport qualité / prix.</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Par la présentation de son offre, le soumissionnaire accepte toutes les clauses du Cahier des Charges et renonce à toutes les autres conditions. Si le pouvoir adjudicateur constate, lors de l’analyse des offres, que le soumissionnaire a ajouté des conditions qui rendent l’offre imprécise ou si le soumissionnaire émet des réserves quant aux conditions du Cahier des Charges, le pouvoir adjudicateur se réserve le droit de considérer l’offre comme substantiellement irrégulière. Il considérera, a minima, ces conditions et/ou réserves comme non-écrites.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Sont notamment réputées substantielles les irrégularités suivantes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le non-respect des obligations de droit social, économique ou environnemental sanctionné pénalement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le non-respect des dispositions relatives à l’introduction et la signature électroniques des offres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le non-respect de l’interdiction des offres multiples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les offres tardives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la non-conformité aux exigences du présent cahier spécial des charges jugées minimales ou essentielles ou les irrégularités non substantielles qui, en raison de leur cumul ou combinaison, produisent les mêmes effets qu'une irrégularité substantielle.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Par ailleurs, en ce qui concerne la vérification des prix, l’article 36, § 4, de l’arrêté royal du 18 avril 2017 relatif à la passation des marchés publics dans les secteurs classiques est applicable au présent marché.</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Lorsqu'une offre initiale est affectée d'une ou plusieurs irrégularités substantielles, l'adjudicateur se réserve le droit d'inviter le soumissionnaire concerné à les régulariser avant d'entamer, le cas échéant, les négociations (art. 76, § 4, de l’arrêté royal du 18 avril 2017).</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 conclusion du marché porte sur l'ensemble du marché mais n'engage le pouvoir adjudicateur que pour la tranche ferme. L'exécution de chaque tranche conditionnelle est subordonnée à une décision du pouvoir adjudicateur portée à la connaissance de l'adjudicataire après la conclusion du marché.</w:t>
      </w:r>
    </w:p>
    <w:p>
      <w:pPr>
        <w:pStyle w:val="Titre"/>
        <w:numPr>
          <w:ilvl w:val="0"/>
          <w:numId w:val="15"/>
        </w:numPr>
        <w:rPr>
          <w:rFonts w:asciiTheme="minorHAnsi" w:hAnsiTheme="minorHAnsi" w:cstheme="minorHAnsi"/>
        </w:rPr>
      </w:pPr>
      <w:bookmarkStart w:id="72" w:name="_Toc486952590"/>
      <w:bookmarkStart w:id="73" w:name="_Toc163229511"/>
      <w:r>
        <w:rPr>
          <w:rFonts w:asciiTheme="minorHAnsi" w:hAnsiTheme="minorHAnsi" w:cstheme="minorHAnsi"/>
        </w:rPr>
        <w:lastRenderedPageBreak/>
        <w:t>Dispositions contractuelles</w:t>
      </w:r>
      <w:bookmarkEnd w:id="72"/>
      <w:bookmarkEnd w:id="73"/>
    </w:p>
    <w:p>
      <w:pPr>
        <w:rPr>
          <w:rFonts w:asciiTheme="minorHAnsi" w:hAnsiTheme="minorHAnsi" w:cstheme="minorHAnsi"/>
        </w:rPr>
      </w:pPr>
    </w:p>
    <w:p>
      <w:pPr>
        <w:rPr>
          <w:rFonts w:asciiTheme="minorHAnsi" w:hAnsiTheme="minorHAnsi" w:cstheme="minorHAnsi"/>
        </w:rPr>
      </w:pPr>
      <w:bookmarkStart w:id="74" w:name="_Toc145480448"/>
      <w:r>
        <w:rPr>
          <w:rFonts w:asciiTheme="minorHAnsi" w:hAnsiTheme="minorHAnsi" w:cstheme="minorHAnsi"/>
        </w:rPr>
        <w:t>Cette deuxième partie fixe la procédure relative à l’exécution du marché.</w:t>
      </w:r>
    </w:p>
    <w:p>
      <w:pPr>
        <w:rPr>
          <w:rFonts w:asciiTheme="minorHAnsi" w:hAnsiTheme="minorHAnsi" w:cstheme="minorHAnsi"/>
        </w:rPr>
      </w:pPr>
      <w:r>
        <w:rPr>
          <w:rFonts w:asciiTheme="minorHAnsi" w:hAnsiTheme="minorHAnsi" w:cstheme="minorHAnsi"/>
        </w:rPr>
        <w:t>Pour autant qu’il n’y soit pas dérogé, l'arrêté royal du 14 janvier 2013 et ses modifications ultérieures établissant les règles générales d'exécution des marchés publics est d’application.</w:t>
      </w:r>
    </w:p>
    <w:p>
      <w:pPr>
        <w:pStyle w:val="Titre2"/>
        <w:rPr>
          <w:rFonts w:asciiTheme="minorHAnsi" w:hAnsiTheme="minorHAnsi" w:cstheme="minorHAnsi"/>
        </w:rPr>
      </w:pPr>
      <w:bookmarkStart w:id="75" w:name="_Toc486952591"/>
      <w:bookmarkStart w:id="76" w:name="_Toc163229512"/>
      <w:r>
        <w:rPr>
          <w:rFonts w:asciiTheme="minorHAnsi" w:hAnsiTheme="minorHAnsi" w:cstheme="minorHAnsi"/>
        </w:rPr>
        <w:t>Fonctionnaire dirigeant</w:t>
      </w:r>
      <w:bookmarkEnd w:id="74"/>
      <w:bookmarkEnd w:id="75"/>
      <w:bookmarkEnd w:id="76"/>
    </w:p>
    <w:p>
      <w:pPr>
        <w:keepNext/>
        <w:jc w:val="both"/>
        <w:rPr>
          <w:rFonts w:asciiTheme="minorHAnsi" w:hAnsiTheme="minorHAnsi" w:cstheme="minorHAnsi"/>
        </w:rPr>
      </w:pPr>
    </w:p>
    <w:p>
      <w:pPr>
        <w:rPr>
          <w:rFonts w:asciiTheme="minorHAnsi" w:hAnsiTheme="minorHAnsi" w:cstheme="minorHAnsi"/>
        </w:rPr>
      </w:pPr>
      <w:bookmarkStart w:id="77" w:name="_Toc145480449"/>
      <w:r>
        <w:rPr>
          <w:rFonts w:asciiTheme="minorHAnsi" w:hAnsiTheme="minorHAnsi" w:cstheme="minorHAnsi"/>
        </w:rPr>
        <w:t>L'exécution des services se déroule sous le contrôle du fonctionnaire dirigeant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Nom : </w:t>
      </w:r>
      <w:proofErr w:type="spellStart"/>
      <w:r>
        <w:rPr>
          <w:rFonts w:asciiTheme="minorHAnsi" w:hAnsiTheme="minorHAnsi" w:cstheme="minorHAnsi"/>
          <w:color w:val="CC9900"/>
        </w:rPr>
        <w:t>xxxxxxxxxxxxxxxxxxxxxxxxxxx</w:t>
      </w:r>
      <w:proofErr w:type="spellEnd"/>
      <w:r>
        <w:rPr>
          <w:rFonts w:asciiTheme="minorHAnsi" w:hAnsiTheme="minorHAnsi" w:cstheme="minorHAnsi"/>
        </w:rPr>
        <w:br/>
        <w:t xml:space="preserve">Coordonnées : </w:t>
      </w:r>
      <w:proofErr w:type="spellStart"/>
      <w:r>
        <w:rPr>
          <w:rFonts w:asciiTheme="minorHAnsi" w:hAnsiTheme="minorHAnsi" w:cstheme="minorHAnsi"/>
          <w:color w:val="CC9900"/>
        </w:rPr>
        <w:t>xxxxxxxxxxxxxxxxxxxxxxxxxx</w:t>
      </w:r>
      <w:proofErr w:type="spellEnd"/>
      <w:r>
        <w:rPr>
          <w:rFonts w:asciiTheme="minorHAnsi" w:hAnsiTheme="minorHAnsi" w:cstheme="minorHAnsi"/>
          <w:color w:val="CC9900"/>
        </w:rPr>
        <w:t xml:space="preserve"> </w:t>
      </w:r>
    </w:p>
    <w:p>
      <w:pPr>
        <w:rPr>
          <w:rFonts w:asciiTheme="minorHAnsi" w:hAnsiTheme="minorHAnsi" w:cstheme="minorHAnsi"/>
        </w:rPr>
      </w:pPr>
    </w:p>
    <w:p>
      <w:pPr>
        <w:pStyle w:val="Titre2"/>
        <w:rPr>
          <w:rFonts w:asciiTheme="minorHAnsi" w:hAnsiTheme="minorHAnsi" w:cstheme="minorHAnsi"/>
        </w:rPr>
      </w:pPr>
      <w:bookmarkStart w:id="78" w:name="_Toc486952592"/>
      <w:bookmarkStart w:id="79" w:name="_Toc163229513"/>
      <w:r>
        <w:rPr>
          <w:rFonts w:asciiTheme="minorHAnsi" w:hAnsiTheme="minorHAnsi" w:cstheme="minorHAnsi"/>
        </w:rPr>
        <w:t>Sous-traitants</w:t>
      </w:r>
      <w:bookmarkEnd w:id="78"/>
      <w:bookmarkEnd w:id="79"/>
    </w:p>
    <w:p>
      <w:pPr>
        <w:keepNext/>
        <w:rPr>
          <w:rFonts w:asciiTheme="minorHAnsi" w:hAnsiTheme="minorHAnsi" w:cstheme="minorHAnsi"/>
        </w:rPr>
      </w:pPr>
    </w:p>
    <w:p>
      <w:pPr>
        <w:rPr>
          <w:rFonts w:asciiTheme="minorHAnsi" w:hAnsiTheme="minorHAnsi" w:cstheme="minorHAnsi"/>
        </w:rPr>
      </w:pPr>
      <w:r>
        <w:rPr>
          <w:rFonts w:asciiTheme="minorHAnsi" w:hAnsiTheme="minorHAnsi" w:cstheme="minorHAnsi"/>
        </w:rPr>
        <w:t>Le prestataire peut recourir à des tiers pour l’exécution partielle de sa mission. Toutefois, sa volonté de recourir à un tiers doit être signifiée au Maître d’ouvrage dès le dépôt de l’offre (sauf cas de force majeure).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Si un sous-traitant doit être remplacé en cours d’exécution de la mission, le prestataire devra solliciter l’accord écrit du Maître d’ouvrage et faire la preuve que les compétences du sous-traitant proposé sont au moins équivalentes à celles du sous-traitant à remplacer.</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L'adjudicataire demeure responsable envers le pouvoir adjudicateur lorsqu'il confie tout ou partie de ses engagements à des sous-traitants. Le pouvoir adjudicateur ne lie aucun lien contractuel avec ces sous-traitants.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Ces sous-traitants ne peuvent se trouver dans un des cas d'exclusion visés à l'article 67 de la loi du 17 juin 2016, hormis le cas où l'entrepreneur, le fournisseur ou le prestataire de services concerné, conformément à l'article 70 de la loi, démontre vis-à-vis de l'adjudicateur avoir pris les mesures suffisantes afin de prouver sa fiabilité.</w:t>
      </w:r>
    </w:p>
    <w:p>
      <w:pPr>
        <w:pStyle w:val="Titre2"/>
        <w:rPr>
          <w:rFonts w:asciiTheme="minorHAnsi" w:hAnsiTheme="minorHAnsi" w:cstheme="minorHAnsi"/>
        </w:rPr>
      </w:pPr>
      <w:bookmarkStart w:id="80" w:name="_Toc486952593"/>
      <w:bookmarkStart w:id="81" w:name="_Toc163229514"/>
      <w:r>
        <w:rPr>
          <w:rFonts w:asciiTheme="minorHAnsi" w:hAnsiTheme="minorHAnsi" w:cstheme="minorHAnsi"/>
        </w:rPr>
        <w:t>Assurances</w:t>
      </w:r>
      <w:bookmarkEnd w:id="80"/>
      <w:bookmarkEnd w:id="81"/>
    </w:p>
    <w:p>
      <w:pPr>
        <w:keepNext/>
        <w:rPr>
          <w:rFonts w:asciiTheme="minorHAnsi" w:hAnsiTheme="minorHAnsi" w:cstheme="minorHAnsi"/>
        </w:rPr>
      </w:pPr>
    </w:p>
    <w:p>
      <w:pPr>
        <w:rPr>
          <w:rFonts w:asciiTheme="minorHAnsi" w:hAnsiTheme="minorHAnsi" w:cstheme="minorHAnsi"/>
        </w:rPr>
      </w:pPr>
      <w:r>
        <w:rPr>
          <w:rFonts w:asciiTheme="minorHAnsi" w:hAnsiTheme="minorHAnsi" w:cstheme="minorHAnsi"/>
        </w:rPr>
        <w:t>L'adjudicataire contracte les assurances couvrant sa responsabilité en matière d'accidents de travail et sa responsabilité civile vis-à-vis des tiers lors de l'exécution du marché.</w:t>
      </w:r>
    </w:p>
    <w:p>
      <w:pPr>
        <w:rPr>
          <w:rFonts w:asciiTheme="minorHAnsi" w:hAnsiTheme="minorHAnsi" w:cstheme="minorHAnsi"/>
        </w:rPr>
      </w:pPr>
      <w:r>
        <w:rPr>
          <w:rFonts w:asciiTheme="minorHAnsi" w:hAnsiTheme="minorHAnsi" w:cstheme="minorHAnsi"/>
        </w:rPr>
        <w:t>Dans un délai de trente jours à compter de la conclusion du marché, l'adjudicataire justifie qu'il a souscrit ces contrats d'assurances, au moyen d'une attestation établissant l'étendue de la responsabilité garantie requise par les documents du marché. Celle-ci sera adaptée à la valeur du marché et à l’ampleur des risques.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A tout moment durant l'exécution du marché, l'adjudicataire produit cette attestation, dans un délai de quinze jours à compter de la réception de la demande du pouvoir adjudicateur.</w:t>
      </w:r>
    </w:p>
    <w:p>
      <w:pPr>
        <w:rPr>
          <w:rFonts w:asciiTheme="minorHAnsi" w:hAnsiTheme="minorHAnsi" w:cstheme="minorHAnsi"/>
        </w:rPr>
      </w:pPr>
    </w:p>
    <w:p>
      <w:pPr>
        <w:pStyle w:val="Titre2"/>
        <w:rPr>
          <w:rFonts w:asciiTheme="minorHAnsi" w:hAnsiTheme="minorHAnsi" w:cstheme="minorHAnsi"/>
        </w:rPr>
      </w:pPr>
      <w:bookmarkStart w:id="82" w:name="_Toc486952594"/>
      <w:bookmarkStart w:id="83" w:name="_Toc163229515"/>
      <w:r>
        <w:rPr>
          <w:rFonts w:asciiTheme="minorHAnsi" w:hAnsiTheme="minorHAnsi" w:cstheme="minorHAnsi"/>
        </w:rPr>
        <w:t>Cautionnement</w:t>
      </w:r>
      <w:bookmarkEnd w:id="77"/>
      <w:bookmarkEnd w:id="82"/>
      <w:bookmarkEnd w:id="83"/>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Le cautionnement pour ce marché n’est pas requis. Cette disposition repose sur l’arrêté royal du 4 septembre 2023 modifiant les règles relatives au cautionnement, en vue de faciliter l’accès des PME aux marchés publics.</w:t>
      </w:r>
    </w:p>
    <w:p>
      <w:pPr>
        <w:rPr>
          <w:rFonts w:asciiTheme="minorHAnsi" w:hAnsiTheme="minorHAnsi" w:cstheme="minorHAnsi"/>
        </w:rPr>
      </w:pPr>
    </w:p>
    <w:p>
      <w:pPr>
        <w:rPr>
          <w:rFonts w:asciiTheme="minorHAnsi" w:hAnsiTheme="minorHAnsi" w:cstheme="minorHAnsi"/>
        </w:rPr>
      </w:pPr>
    </w:p>
    <w:p>
      <w:pPr>
        <w:pStyle w:val="Titre2"/>
        <w:rPr>
          <w:rFonts w:asciiTheme="minorHAnsi" w:hAnsiTheme="minorHAnsi" w:cstheme="minorHAnsi"/>
        </w:rPr>
      </w:pPr>
      <w:bookmarkStart w:id="84" w:name="_Toc486952595"/>
      <w:bookmarkStart w:id="85" w:name="_Toc145480450"/>
      <w:bookmarkStart w:id="86" w:name="_Toc163229516"/>
      <w:r>
        <w:rPr>
          <w:rFonts w:asciiTheme="minorHAnsi" w:hAnsiTheme="minorHAnsi" w:cstheme="minorHAnsi"/>
        </w:rPr>
        <w:lastRenderedPageBreak/>
        <w:t>Révisions de prix</w:t>
      </w:r>
      <w:bookmarkEnd w:id="84"/>
      <w:bookmarkEnd w:id="85"/>
      <w:bookmarkEnd w:id="86"/>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Il n'y a pas de révision des prix pour ce marché.</w:t>
      </w:r>
    </w:p>
    <w:p>
      <w:pPr>
        <w:keepNext/>
        <w:jc w:val="both"/>
        <w:rPr>
          <w:rFonts w:asciiTheme="minorHAnsi" w:hAnsiTheme="minorHAnsi" w:cstheme="minorHAnsi"/>
        </w:rPr>
      </w:pPr>
    </w:p>
    <w:p>
      <w:pPr>
        <w:pStyle w:val="Titre2"/>
        <w:rPr>
          <w:rFonts w:asciiTheme="minorHAnsi" w:hAnsiTheme="minorHAnsi" w:cstheme="minorHAnsi"/>
        </w:rPr>
      </w:pPr>
      <w:bookmarkStart w:id="87" w:name="_Toc150251569"/>
      <w:bookmarkStart w:id="88" w:name="_Toc141007580"/>
      <w:bookmarkStart w:id="89" w:name="_Toc163229517"/>
      <w:r>
        <w:rPr>
          <w:rFonts w:asciiTheme="minorHAnsi" w:hAnsiTheme="minorHAnsi" w:cstheme="minorHAnsi"/>
        </w:rPr>
        <w:t>Durée</w:t>
      </w:r>
      <w:bookmarkEnd w:id="87"/>
      <w:bookmarkEnd w:id="88"/>
      <w:r>
        <w:rPr>
          <w:rFonts w:asciiTheme="minorHAnsi" w:hAnsiTheme="minorHAnsi" w:cstheme="minorHAnsi"/>
        </w:rPr>
        <w:t>, délais et déroulement</w:t>
      </w:r>
      <w:bookmarkEnd w:id="89"/>
    </w:p>
    <w:p>
      <w:pPr>
        <w:tabs>
          <w:tab w:val="left" w:pos="-720"/>
        </w:tabs>
        <w:suppressAutoHyphens/>
        <w:spacing w:before="120"/>
        <w:rPr>
          <w:rFonts w:asciiTheme="minorHAnsi" w:eastAsia="Calibri" w:hAnsiTheme="minorHAnsi" w:cstheme="minorHAnsi"/>
          <w:bCs/>
          <w:spacing w:val="-3"/>
          <w:szCs w:val="20"/>
        </w:rPr>
      </w:pPr>
    </w:p>
    <w:p>
      <w:pPr>
        <w:rPr>
          <w:rFonts w:asciiTheme="minorHAnsi" w:hAnsiTheme="minorHAnsi" w:cstheme="minorHAnsi"/>
        </w:rPr>
      </w:pPr>
      <w:r>
        <w:rPr>
          <w:rFonts w:asciiTheme="minorHAnsi" w:hAnsiTheme="minorHAnsi" w:cstheme="minorHAnsi"/>
        </w:rPr>
        <w:t>Le marché est divisé en tranches.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Seule la première tranche est </w:t>
      </w:r>
      <w:proofErr w:type="gramStart"/>
      <w:r>
        <w:rPr>
          <w:rFonts w:asciiTheme="minorHAnsi" w:hAnsiTheme="minorHAnsi" w:cstheme="minorHAnsi"/>
        </w:rPr>
        <w:t>ferme</w:t>
      </w:r>
      <w:proofErr w:type="gramEnd"/>
      <w:r>
        <w:rPr>
          <w:rFonts w:asciiTheme="minorHAnsi" w:hAnsiTheme="minorHAnsi" w:cstheme="minorHAnsi"/>
        </w:rPr>
        <w:t>, les autres sont conditionnelles et seront activées en fonction notamment des besoins effectifs et de la satisfaction du maître d’ouvrage. Chaque tranche bénéficie d’une commande (ordre de service), d’une réception et d’un paiement propre. L’exécution de chaque tranche conditionnelle est subordonnée à une décision du pouvoir adjudicateur. L’ordre de présentation des tranches dans le présent cahier des charges ne présage pas d’un ordre d’exécution de ces tranches dans le temps. Selon la pertinence, dictée par les besoins et le contexte spécifique du marché, elles pourront être exécutées dans un ordre différent et/ou concomitamment.</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Délais</w:t>
      </w:r>
    </w:p>
    <w:p>
      <w:pPr>
        <w:rPr>
          <w:rFonts w:asciiTheme="minorHAnsi" w:hAnsiTheme="minorHAnsi" w:cstheme="minorHAnsi"/>
        </w:rPr>
      </w:pPr>
      <w:r>
        <w:rPr>
          <w:rFonts w:asciiTheme="minorHAnsi" w:hAnsiTheme="minorHAnsi" w:cstheme="minorHAnsi"/>
        </w:rPr>
        <w:t>Les seuls délais convenus d’avance sont les délais d’exécution des Tranches DIA et FB : Remise des prestations et documents selon les délais proposés dans l’offre, éventuellement négociée.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Les délais des autres tranches ne peuvent être fixés d’avance.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Les délais sont arrêtés à l’attribution du marché, selon les termes de l’offre, éventuellement négociée. Ils peuvent toujours faire l’objet, en fonction des circonstances, d’une redéfinition de commun accord par échanges d’envois recommandés. Au cas où le prestataire constate à juste titre qu’il lui manque des documents ou informations nécessaires à la poursuite de sa mission, il en adresse la liste au Maître d’ouvrage, par envoi recommandé. Jusqu’à réception de ces documents/informations, le délai est suspendu.</w:t>
      </w:r>
    </w:p>
    <w:p>
      <w:pPr>
        <w:rPr>
          <w:rFonts w:asciiTheme="minorHAnsi" w:hAnsiTheme="minorHAnsi" w:cstheme="minorHAnsi"/>
        </w:rPr>
      </w:pPr>
    </w:p>
    <w:p>
      <w:pPr>
        <w:rPr>
          <w:rFonts w:asciiTheme="minorHAnsi" w:hAnsiTheme="minorHAnsi" w:cstheme="minorHAnsi"/>
          <w:b/>
        </w:rPr>
      </w:pPr>
      <w:bookmarkStart w:id="90" w:name="_Toc84588079"/>
      <w:r>
        <w:rPr>
          <w:rFonts w:asciiTheme="minorHAnsi" w:hAnsiTheme="minorHAnsi" w:cstheme="minorHAnsi"/>
          <w:b/>
        </w:rPr>
        <w:t>Fin ou suspension de la mission</w:t>
      </w:r>
      <w:bookmarkEnd w:id="90"/>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Si le Maître d’ouvrage décide de </w:t>
      </w:r>
      <w:r>
        <w:rPr>
          <w:rFonts w:asciiTheme="minorHAnsi" w:hAnsiTheme="minorHAnsi" w:cstheme="minorHAnsi"/>
          <w:u w:val="single"/>
        </w:rPr>
        <w:t>suspendre</w:t>
      </w:r>
      <w:r>
        <w:rPr>
          <w:rFonts w:asciiTheme="minorHAnsi" w:hAnsiTheme="minorHAnsi" w:cstheme="minorHAnsi"/>
        </w:rPr>
        <w:t xml:space="preserve"> totalement ou partiellement la mission du prestataire, ce dernier  a le droit de facturer immédiatement les prestations effectuées à ce moment et proportionnellement à l’avancement des études ainsi que le remboursement des frais supplémentaires (frais réels à justifier) qu’occasionne cette suspension. Le montant de ces honoraires et frais est convenu de commun accord entre les parties.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 mission prend fin par l’achèvement de la mission et le paiement des honoraires y afférents, ou par l’interruption unilatérale (résiliation).</w:t>
      </w:r>
    </w:p>
    <w:p>
      <w:pPr>
        <w:rPr>
          <w:rFonts w:asciiTheme="minorHAnsi" w:hAnsiTheme="minorHAnsi" w:cstheme="minorHAnsi"/>
        </w:rPr>
      </w:pPr>
      <w:r>
        <w:rPr>
          <w:rFonts w:asciiTheme="minorHAnsi" w:hAnsiTheme="minorHAnsi" w:cstheme="minorHAnsi"/>
        </w:rPr>
        <w:t xml:space="preserve">La mission peut être </w:t>
      </w:r>
      <w:r>
        <w:rPr>
          <w:rFonts w:asciiTheme="minorHAnsi" w:hAnsiTheme="minorHAnsi" w:cstheme="minorHAnsi"/>
          <w:u w:val="single"/>
        </w:rPr>
        <w:t>résiliée</w:t>
      </w:r>
      <w:r>
        <w:rPr>
          <w:rFonts w:asciiTheme="minorHAnsi" w:hAnsiTheme="minorHAnsi" w:cstheme="minorHAnsi"/>
        </w:rPr>
        <w:t xml:space="preserve"> à tout moment par le Maître d’ouvrage ou le prestataire par lettre recommandée à la poste. Les honoraires du prestataire se rapportant aux tranches de mission terminées sont régularisés. Le cas échéant, la tranche de la mission entamée fait l’objet d’un décompte à établir en toute équité de commun accord avec le Maître d’ouvrage. </w:t>
      </w:r>
    </w:p>
    <w:p>
      <w:pPr>
        <w:rPr>
          <w:rFonts w:asciiTheme="minorHAnsi" w:hAnsiTheme="minorHAnsi" w:cstheme="minorHAnsi"/>
        </w:rPr>
      </w:pPr>
      <w:r>
        <w:rPr>
          <w:rFonts w:asciiTheme="minorHAnsi" w:hAnsiTheme="minorHAnsi" w:cstheme="minorHAnsi"/>
        </w:rPr>
        <w:t>Si, en cours de tranche, la résiliation est demandée par l’une des parties et ne résulte pas d’un manquement ou d’une absence (pendant un an elle est en défaut d’avoir pris les décisions et/ou posé les actes nécessaires à une poursuite normale de la mission) de sa part, la partie demanderesse a en outre droit à une indemnité. Celle-ci représente 10% des honoraires afférents aux autres devoirs non accomplis pour la tranche de la mission en cours dûment notifiée</w:t>
      </w:r>
    </w:p>
    <w:p>
      <w:pPr>
        <w:rPr>
          <w:rFonts w:asciiTheme="minorHAnsi" w:hAnsiTheme="minorHAnsi" w:cstheme="minorHAnsi"/>
        </w:rPr>
      </w:pPr>
    </w:p>
    <w:p>
      <w:pPr>
        <w:pStyle w:val="Titre2"/>
        <w:rPr>
          <w:rFonts w:asciiTheme="minorHAnsi" w:hAnsiTheme="minorHAnsi" w:cstheme="minorHAnsi"/>
        </w:rPr>
      </w:pPr>
      <w:bookmarkStart w:id="91" w:name="_Toc486952598"/>
      <w:bookmarkStart w:id="92" w:name="_Toc145480452"/>
      <w:bookmarkStart w:id="93" w:name="_Toc163229518"/>
      <w:r>
        <w:rPr>
          <w:rFonts w:asciiTheme="minorHAnsi" w:hAnsiTheme="minorHAnsi" w:cstheme="minorHAnsi"/>
        </w:rPr>
        <w:t>Paiement</w:t>
      </w:r>
      <w:bookmarkEnd w:id="91"/>
      <w:bookmarkEnd w:id="92"/>
      <w:bookmarkEnd w:id="93"/>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Le paiement du montant dû au prestataire de services doit intervenir dans le délai de paiement de 30 jours de calendrier à compter de la date de fin de la vérification, pour autant que le pouvoir adjudicateur soit, en même </w:t>
      </w:r>
      <w:r>
        <w:rPr>
          <w:rFonts w:asciiTheme="minorHAnsi" w:hAnsiTheme="minorHAnsi" w:cstheme="minorHAnsi"/>
        </w:rPr>
        <w:lastRenderedPageBreak/>
        <w:t>temps, en possession de la facture régulièrement établie ainsi que des autres documents éventuellement exigés.</w:t>
      </w:r>
    </w:p>
    <w:p>
      <w:pPr>
        <w:rPr>
          <w:rFonts w:asciiTheme="minorHAnsi" w:hAnsiTheme="minorHAnsi" w:cstheme="minorHAnsi"/>
        </w:rPr>
      </w:pPr>
    </w:p>
    <w:p>
      <w:pPr>
        <w:rPr>
          <w:rFonts w:asciiTheme="minorHAnsi" w:hAnsiTheme="minorHAnsi" w:cstheme="minorHAnsi"/>
          <w:szCs w:val="20"/>
        </w:rPr>
      </w:pPr>
      <w:r>
        <w:rPr>
          <w:rFonts w:asciiTheme="minorHAnsi" w:hAnsiTheme="minorHAnsi" w:cstheme="minorHAnsi"/>
          <w:szCs w:val="20"/>
        </w:rPr>
        <w:t>- Pour les tranches DIA et FB, le paiement est unique, par tranche.</w:t>
      </w:r>
    </w:p>
    <w:p>
      <w:pPr>
        <w:rPr>
          <w:rFonts w:asciiTheme="minorHAnsi" w:hAnsiTheme="minorHAnsi" w:cstheme="minorHAnsi"/>
          <w:szCs w:val="20"/>
        </w:rPr>
      </w:pPr>
      <w:r>
        <w:rPr>
          <w:rFonts w:asciiTheme="minorHAnsi" w:hAnsiTheme="minorHAnsi" w:cstheme="minorHAnsi"/>
          <w:szCs w:val="20"/>
        </w:rPr>
        <w:t>- Pour la tranche AMP, le paiement est fractionné en deux temps (correspondant aux 2 temps de la procédure de passation).</w:t>
      </w:r>
    </w:p>
    <w:p>
      <w:pPr>
        <w:rPr>
          <w:rFonts w:asciiTheme="minorHAnsi" w:hAnsiTheme="minorHAnsi" w:cstheme="minorHAnsi"/>
          <w:szCs w:val="20"/>
        </w:rPr>
      </w:pPr>
      <w:r>
        <w:rPr>
          <w:rFonts w:asciiTheme="minorHAnsi" w:hAnsiTheme="minorHAnsi" w:cstheme="minorHAnsi"/>
          <w:szCs w:val="20"/>
        </w:rPr>
        <w:t>- Pour la tranche AME, le paiement est fractionné au même rythme que le paiement des honoraires de l’auteur de projet.</w:t>
      </w:r>
    </w:p>
    <w:p>
      <w:pPr>
        <w:rPr>
          <w:rFonts w:asciiTheme="minorHAnsi" w:hAnsiTheme="minorHAnsi" w:cstheme="minorHAnsi"/>
        </w:rPr>
      </w:pPr>
    </w:p>
    <w:p>
      <w:pPr>
        <w:rPr>
          <w:rFonts w:asciiTheme="minorHAnsi" w:hAnsiTheme="minorHAnsi" w:cstheme="minorHAnsi"/>
        </w:rPr>
      </w:pPr>
      <w:commentRangeStart w:id="94"/>
      <w:r>
        <w:rPr>
          <w:rFonts w:asciiTheme="minorHAnsi" w:hAnsiTheme="minorHAnsi" w:cstheme="minorHAnsi"/>
        </w:rPr>
        <w:t>Les paiements ont lieu sur production par le prestataire de factures datées, signées et certifiées sincères et véritables. Chaque facture est adressée au maître d’ouvrage et mentionne clairement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l’objet de la prestation (nom du projet et stade concerné)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les montants (avec distinction de la TVA) : </w:t>
      </w:r>
    </w:p>
    <w:p>
      <w:pPr>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le numéro de compte bancaire. </w:t>
      </w:r>
      <w:commentRangeEnd w:id="94"/>
      <w:r>
        <w:rPr>
          <w:rStyle w:val="Marquedecommentaire"/>
          <w:rFonts w:asciiTheme="minorHAnsi" w:hAnsiTheme="minorHAnsi" w:cstheme="minorHAnsi"/>
        </w:rPr>
        <w:commentReference w:id="94"/>
      </w:r>
    </w:p>
    <w:p>
      <w:pPr>
        <w:rPr>
          <w:rFonts w:asciiTheme="minorHAnsi" w:hAnsiTheme="minorHAnsi" w:cstheme="minorHAnsi"/>
        </w:rPr>
      </w:pPr>
    </w:p>
    <w:p>
      <w:pPr>
        <w:pStyle w:val="Titre2"/>
        <w:rPr>
          <w:rFonts w:asciiTheme="minorHAnsi" w:hAnsiTheme="minorHAnsi" w:cstheme="minorHAnsi"/>
        </w:rPr>
      </w:pPr>
      <w:bookmarkStart w:id="95" w:name="_Toc486952599"/>
      <w:bookmarkStart w:id="96" w:name="_Toc145480453"/>
      <w:bookmarkStart w:id="97" w:name="_Toc163229519"/>
      <w:r>
        <w:rPr>
          <w:rFonts w:asciiTheme="minorHAnsi" w:hAnsiTheme="minorHAnsi" w:cstheme="minorHAnsi"/>
        </w:rPr>
        <w:t>Délai de garantie</w:t>
      </w:r>
      <w:bookmarkEnd w:id="95"/>
      <w:bookmarkEnd w:id="96"/>
      <w:bookmarkEnd w:id="97"/>
    </w:p>
    <w:p>
      <w:pPr>
        <w:keepNext/>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t>Aucun délai de garantie n'est applicable pour ce marché.</w:t>
      </w:r>
    </w:p>
    <w:p>
      <w:pPr>
        <w:pStyle w:val="Titre2"/>
        <w:rPr>
          <w:rFonts w:asciiTheme="minorHAnsi" w:hAnsiTheme="minorHAnsi" w:cstheme="minorHAnsi"/>
        </w:rPr>
      </w:pPr>
      <w:bookmarkStart w:id="98" w:name="_Toc486952602"/>
      <w:bookmarkStart w:id="99" w:name="_Toc163229520"/>
      <w:r>
        <w:rPr>
          <w:rFonts w:asciiTheme="minorHAnsi" w:hAnsiTheme="minorHAnsi" w:cstheme="minorHAnsi"/>
        </w:rPr>
        <w:t>Réception</w:t>
      </w:r>
      <w:bookmarkEnd w:id="98"/>
      <w:bookmarkEnd w:id="99"/>
    </w:p>
    <w:p>
      <w:pPr>
        <w:keepNext/>
        <w:jc w:val="both"/>
        <w:rPr>
          <w:rFonts w:asciiTheme="minorHAnsi" w:hAnsiTheme="minorHAnsi" w:cstheme="minorHAnsi"/>
          <w:szCs w:val="20"/>
        </w:rPr>
      </w:pPr>
    </w:p>
    <w:p>
      <w:pPr>
        <w:rPr>
          <w:rFonts w:asciiTheme="minorHAnsi" w:hAnsiTheme="minorHAnsi" w:cstheme="minorHAnsi"/>
        </w:rPr>
      </w:pPr>
      <w:r>
        <w:rPr>
          <w:rFonts w:asciiTheme="minorHAnsi" w:hAnsiTheme="minorHAnsi" w:cstheme="minorHAnsi"/>
        </w:rPr>
        <w:t>Chaque tranche bénéficie d’une réception propre.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dépôt du livrable a lieu le jour fixé pour l'achèvement de la totalité des services. Lorsque les services sont terminés avant ou après la date fixée pour l'achèvement de la totalité des services, il appartient au prestataire de services d'en donner connaissance par envoi recommandé ou envoi électronique assurant de manière équivalente la date exacte de l'envoi au fonctionnaire dirigeant et de demander, par la même occasion, de procéder à la réception.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 vérification des services permettant de procéder à leur réception se déroule dans les 30 jours maximum suivant le dépôt du livrable associé à la tranche. Cette période se conclut par l’envoi d’un procès-verbal de réception par envoi recommandé ou envoi électronique assurant de manière équivalente la date exacte de l'envoi au prestataire.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procès-verbal de réception indique la réception partielle ou totale des services :</w:t>
      </w:r>
    </w:p>
    <w:p>
      <w:pPr>
        <w:rPr>
          <w:rFonts w:asciiTheme="minorHAnsi" w:hAnsiTheme="minorHAnsi" w:cstheme="minorHAnsi"/>
        </w:rPr>
      </w:pPr>
      <w:r>
        <w:rPr>
          <w:rFonts w:asciiTheme="minorHAnsi" w:hAnsiTheme="minorHAnsi" w:cstheme="minorHAnsi"/>
        </w:rPr>
        <w:t>- En cas de réception totale, le prestataire est fondé à introduire sa facture pour la totalité du montant convenu pour la tranche;</w:t>
      </w:r>
    </w:p>
    <w:p>
      <w:pPr>
        <w:rPr>
          <w:rFonts w:asciiTheme="minorHAnsi" w:hAnsiTheme="minorHAnsi" w:cstheme="minorHAnsi"/>
        </w:rPr>
      </w:pPr>
      <w:r>
        <w:rPr>
          <w:rFonts w:asciiTheme="minorHAnsi" w:hAnsiTheme="minorHAnsi" w:cstheme="minorHAnsi"/>
        </w:rPr>
        <w:t>- En cas de réception partielle, le PV de réception identifie clairement les manquements et/ou les remaniements nécessaires et suggère la libération d’une partie du montant total d’honoraires convenu pour la tranche, fondée sur l’</w:t>
      </w:r>
      <w:r>
        <w:rPr>
          <w:rFonts w:asciiTheme="minorHAnsi" w:hAnsiTheme="minorHAnsi" w:cstheme="minorHAnsi"/>
          <w:i/>
        </w:rPr>
        <w:t>incontestablement dû</w:t>
      </w:r>
      <w:r>
        <w:rPr>
          <w:rFonts w:asciiTheme="minorHAnsi" w:hAnsiTheme="minorHAnsi" w:cstheme="minorHAnsi"/>
        </w:rPr>
        <w:t xml:space="preserve">. (Combinaisons des articles 150 et 160 de l’Arrêté royal du 14 janvier 2013 et de l’Arrêté royal du 2 août 2002 retard de délais de paiement). Cette partie d’honoraires doit être estimée de façon raisonnable prenant tant en compte les tâches réalisée que celles restant à réaliser. En cas de complétude du dossier initialement déposé (si les remarques ne portent donc que sur des remaniements), ou en cas de désaccord du prestataire sur la proposition de libération émanant du maître d’ouvrage, cette libération partielle ne pourra être inférieure à 50%. </w:t>
      </w:r>
    </w:p>
    <w:p>
      <w:pPr>
        <w:rPr>
          <w:rFonts w:asciiTheme="minorHAnsi" w:hAnsiTheme="minorHAnsi" w:cstheme="minorHAnsi"/>
        </w:rPr>
      </w:pPr>
      <w:r>
        <w:rPr>
          <w:rFonts w:asciiTheme="minorHAnsi" w:hAnsiTheme="minorHAnsi" w:cstheme="minorHAnsi"/>
        </w:rPr>
        <w:t>Le prestataire est fondé à introduire une première facture sur cette base. Un nouveau délai est convenu de commun accord pour la finalisation du dossier.</w:t>
      </w:r>
    </w:p>
    <w:p>
      <w:pPr>
        <w:rPr>
          <w:rFonts w:asciiTheme="minorHAnsi" w:hAnsiTheme="minorHAnsi" w:cstheme="minorHAnsi"/>
        </w:rPr>
      </w:pPr>
    </w:p>
    <w:p>
      <w:pPr>
        <w:rPr>
          <w:rFonts w:asciiTheme="minorHAnsi" w:hAnsiTheme="minorHAnsi" w:cstheme="minorHAnsi"/>
        </w:rPr>
      </w:pPr>
      <w:commentRangeStart w:id="100"/>
      <w:r>
        <w:rPr>
          <w:rFonts w:asciiTheme="minorHAnsi" w:hAnsiTheme="minorHAnsi" w:cstheme="minorHAnsi"/>
        </w:rPr>
        <w:t xml:space="preserve">En raison de l’ampleur du projet et de la multiplicité des parties prenantes, un comité d’accompagnement sera mis en place pour le suivi des 2 premières tranches de la mission. Ce comité sera créé au moment de l’attribution du marché de services. Il suivra la mission en collaboration avec le fonctionnaire dirigeant et émettra des remarques ou suggestions.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lastRenderedPageBreak/>
        <w:t>Le rythme des réunions sera fixé de commun accord entre l’adjudicateur et l’adjudicataire. Il se réunira, a minima, préalablement à l’approbation des 2 premières tranches de la mission et à d’éventuelles autres étapes pertinentes telles que définies dans l’offre, éventuellement négociée. Afin de ne pas multiplier les instances et les réunions, le Comité d’accompagnement sera composé d’un groupe fixe et récurrent et d’éventuels invités conviés ponctuellement selon l’objet des réunions (experts, instances, etc.). Le nombre et l’identité des membres de ce comité seront définis en début de mission par l’adjudicateur en concertation avec l’adjudicataire.</w:t>
      </w:r>
    </w:p>
    <w:p>
      <w:pPr>
        <w:rPr>
          <w:rFonts w:asciiTheme="minorHAnsi" w:eastAsiaTheme="minorHAnsi" w:hAnsiTheme="minorHAnsi" w:cstheme="minorHAnsi"/>
        </w:rPr>
      </w:pPr>
      <w:commentRangeStart w:id="101"/>
    </w:p>
    <w:p>
      <w:pPr>
        <w:rPr>
          <w:rFonts w:asciiTheme="minorHAnsi" w:eastAsiaTheme="minorHAnsi" w:hAnsiTheme="minorHAnsi" w:cstheme="minorHAnsi"/>
        </w:rPr>
      </w:pPr>
      <w:r>
        <w:rPr>
          <w:rFonts w:asciiTheme="minorHAnsi" w:eastAsiaTheme="minorHAnsi" w:hAnsiTheme="minorHAnsi" w:cstheme="minorHAnsi"/>
        </w:rPr>
        <w:t xml:space="preserve">Il est à noter que dans le cadre de </w:t>
      </w:r>
      <w:proofErr w:type="spellStart"/>
      <w:r>
        <w:rPr>
          <w:rFonts w:asciiTheme="minorHAnsi" w:eastAsiaTheme="minorHAnsi" w:hAnsiTheme="minorHAnsi" w:cstheme="minorHAnsi"/>
          <w:color w:val="CC9900"/>
        </w:rPr>
        <w:t>xxxxxxxxxx</w:t>
      </w:r>
      <w:proofErr w:type="spellEnd"/>
      <w:r>
        <w:rPr>
          <w:rFonts w:asciiTheme="minorHAnsi" w:eastAsiaTheme="minorHAnsi" w:hAnsiTheme="minorHAnsi" w:cstheme="minorHAnsi"/>
        </w:rPr>
        <w:t xml:space="preserve">, un groupe de travail a d’ores et déjà été mis en place. Ce groupe de travail a pour objectif de </w:t>
      </w:r>
      <w:proofErr w:type="spellStart"/>
      <w:r>
        <w:rPr>
          <w:rFonts w:asciiTheme="minorHAnsi" w:eastAsiaTheme="minorHAnsi" w:hAnsiTheme="minorHAnsi" w:cstheme="minorHAnsi"/>
          <w:color w:val="CC9900"/>
        </w:rPr>
        <w:t>xxxx</w:t>
      </w:r>
      <w:proofErr w:type="spellEnd"/>
      <w:r>
        <w:rPr>
          <w:rFonts w:asciiTheme="minorHAnsi" w:eastAsiaTheme="minorHAnsi" w:hAnsiTheme="minorHAnsi" w:cstheme="minorHAnsi"/>
          <w:color w:val="CC9900"/>
        </w:rPr>
        <w:t xml:space="preserve"> </w:t>
      </w:r>
      <w:r>
        <w:rPr>
          <w:rFonts w:asciiTheme="minorHAnsi" w:eastAsiaTheme="minorHAnsi" w:hAnsiTheme="minorHAnsi" w:cstheme="minorHAnsi"/>
        </w:rPr>
        <w:t xml:space="preserve">et est composé, notamment, des personnes suivantes : </w:t>
      </w:r>
    </w:p>
    <w:p>
      <w:pPr>
        <w:rPr>
          <w:rFonts w:asciiTheme="minorHAnsi" w:eastAsia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color w:val="CC9900"/>
        </w:rPr>
        <w:t>xxxxxxx</w:t>
      </w:r>
      <w:proofErr w:type="spellEnd"/>
      <w:r>
        <w:rPr>
          <w:rFonts w:asciiTheme="minorHAnsi" w:hAnsiTheme="minorHAnsi" w:cstheme="minorHAnsi"/>
        </w:rPr>
        <w:t xml:space="preserve">. </w:t>
      </w:r>
      <w:r>
        <w:rPr>
          <w:rFonts w:asciiTheme="minorHAnsi" w:eastAsiaTheme="minorHAnsi" w:hAnsiTheme="minorHAnsi" w:cstheme="minorHAnsi"/>
        </w:rPr>
        <w:t>À ce titre, le comité d’accompagnement et le groupe de travail seront fusionnés ou travailleront en collaboration. La nature exacte de cette articulation sera définie en début de mission par l’adjudicateur en concertation avec l’adjudicataire</w:t>
      </w:r>
      <w:r>
        <w:rPr>
          <w:rFonts w:asciiTheme="minorHAnsi" w:hAnsiTheme="minorHAnsi" w:cstheme="minorHAnsi"/>
        </w:rPr>
        <w:t>.</w:t>
      </w:r>
      <w:commentRangeEnd w:id="100"/>
      <w:r>
        <w:rPr>
          <w:rStyle w:val="Marquedecommentaire"/>
          <w:rFonts w:asciiTheme="minorHAnsi" w:hAnsiTheme="minorHAnsi" w:cstheme="minorHAnsi"/>
        </w:rPr>
        <w:commentReference w:id="100"/>
      </w:r>
      <w:commentRangeEnd w:id="101"/>
      <w:r>
        <w:rPr>
          <w:rStyle w:val="Marquedecommentaire"/>
          <w:rFonts w:asciiTheme="minorHAnsi" w:hAnsiTheme="minorHAnsi" w:cstheme="minorHAnsi"/>
        </w:rPr>
        <w:commentReference w:id="101"/>
      </w:r>
    </w:p>
    <w:p>
      <w:pPr>
        <w:pStyle w:val="Titre2"/>
        <w:rPr>
          <w:rFonts w:asciiTheme="minorHAnsi" w:hAnsiTheme="minorHAnsi" w:cstheme="minorHAnsi"/>
        </w:rPr>
      </w:pPr>
      <w:bookmarkStart w:id="102" w:name="_Toc85558529"/>
      <w:bookmarkStart w:id="103" w:name="_Toc163229521"/>
      <w:r>
        <w:rPr>
          <w:rFonts w:asciiTheme="minorHAnsi" w:hAnsiTheme="minorHAnsi" w:cstheme="minorHAnsi"/>
        </w:rPr>
        <w:t>Confidentialité</w:t>
      </w:r>
      <w:bookmarkEnd w:id="102"/>
      <w:bookmarkEnd w:id="103"/>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Pendant toute la durée d’exécution du marché, l’adjudicataire est lié par un devoir de réserve concernant les informations dont il a connaissance lors de l’exécution du marché. </w:t>
      </w:r>
    </w:p>
    <w:p>
      <w:pPr>
        <w:rPr>
          <w:rFonts w:asciiTheme="minorHAnsi" w:hAnsiTheme="minorHAnsi" w:cstheme="minorHAnsi"/>
        </w:rPr>
      </w:pPr>
      <w:r>
        <w:rPr>
          <w:rFonts w:asciiTheme="minorHAnsi" w:hAnsiTheme="minorHAnsi" w:cstheme="minorHAnsi"/>
        </w:rPr>
        <w:t>L’adjudicataire s’engage à ne diffuser aucune information relative à ses prestations vers des tiers sans l’accord préalable écrit du pouvoir adjudicateur.</w:t>
      </w:r>
    </w:p>
    <w:p>
      <w:pPr>
        <w:rPr>
          <w:rFonts w:asciiTheme="minorHAnsi" w:hAnsiTheme="minorHAnsi" w:cstheme="minorHAnsi"/>
        </w:rPr>
      </w:pPr>
      <w:r>
        <w:rPr>
          <w:rFonts w:asciiTheme="minorHAnsi" w:hAnsiTheme="minorHAnsi" w:cstheme="minorHAnsi"/>
        </w:rPr>
        <w:t>Si l’adjudicataire est interpellé par des tiers durant sa mission, il s’engage à ne révéler aucune information ni transmettre aucun document à ces tiers. Il s’engage à relayer ces demandes vers l’adjudicateur dans les deux jours ouvrables.</w:t>
      </w:r>
    </w:p>
    <w:p>
      <w:pPr>
        <w:rPr>
          <w:rFonts w:asciiTheme="minorHAnsi" w:hAnsiTheme="minorHAnsi" w:cstheme="minorHAnsi"/>
        </w:rPr>
      </w:pPr>
      <w:r>
        <w:rPr>
          <w:rFonts w:asciiTheme="minorHAnsi" w:hAnsiTheme="minorHAnsi" w:cstheme="minorHAnsi"/>
        </w:rPr>
        <w:t>Cette précaution est d’autant plus sensible durant la période où, le cas échéant, le prestataire mène sa mission concomitamment avec la passation du marché d’auteur de projet, procédure dans laquelle la réactivité et l’équité de traitement des soumissionnaires auteur de projet est indispensable.</w:t>
      </w:r>
    </w:p>
    <w:p>
      <w:pPr>
        <w:ind w:right="-720"/>
        <w:jc w:val="both"/>
        <w:rPr>
          <w:rFonts w:asciiTheme="minorHAnsi" w:hAnsiTheme="minorHAnsi" w:cstheme="minorHAnsi"/>
          <w:bCs/>
          <w:szCs w:val="20"/>
        </w:rPr>
      </w:pPr>
    </w:p>
    <w:p>
      <w:pPr>
        <w:pStyle w:val="Titre2"/>
        <w:rPr>
          <w:rFonts w:asciiTheme="minorHAnsi" w:hAnsiTheme="minorHAnsi" w:cstheme="minorHAnsi"/>
        </w:rPr>
      </w:pPr>
      <w:bookmarkStart w:id="104" w:name="_Toc163229522"/>
      <w:r>
        <w:rPr>
          <w:rFonts w:asciiTheme="minorHAnsi" w:hAnsiTheme="minorHAnsi" w:cstheme="minorHAnsi"/>
        </w:rPr>
        <w:t>Mesures d’incompatibilité</w:t>
      </w:r>
      <w:bookmarkEnd w:id="104"/>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En raison de la nature même de la prestation d’étude de faisabilité et de l’accompagnement du maître d’ouvrage durant le suivi des études et des travaux, l’adjudicataire du présent marché, de même que ses éventuels sous-traitants, ne pourront pas participer au marché de services pour la désignation d’un auteur de projet qui suivra.</w:t>
      </w:r>
    </w:p>
    <w:p>
      <w:pPr>
        <w:rPr>
          <w:rFonts w:asciiTheme="minorHAnsi" w:hAnsiTheme="minorHAnsi" w:cstheme="minorHAnsi"/>
        </w:rPr>
      </w:pPr>
    </w:p>
    <w:p>
      <w:pPr>
        <w:rPr>
          <w:rFonts w:asciiTheme="minorHAnsi" w:hAnsiTheme="minorHAnsi" w:cstheme="minorHAnsi"/>
        </w:rPr>
      </w:pPr>
    </w:p>
    <w:p>
      <w:pPr>
        <w:pStyle w:val="Titre2"/>
        <w:rPr>
          <w:rFonts w:asciiTheme="minorHAnsi" w:hAnsiTheme="minorHAnsi" w:cstheme="minorHAnsi"/>
        </w:rPr>
      </w:pPr>
      <w:bookmarkStart w:id="105" w:name="_Toc163229523"/>
      <w:r>
        <w:rPr>
          <w:rFonts w:asciiTheme="minorHAnsi" w:hAnsiTheme="minorHAnsi" w:cstheme="minorHAnsi"/>
        </w:rPr>
        <w:t>Protection des données</w:t>
      </w:r>
      <w:bookmarkEnd w:id="105"/>
    </w:p>
    <w:p>
      <w:pPr>
        <w:keepNext/>
        <w:rPr>
          <w:rFonts w:asciiTheme="minorHAnsi" w:hAnsiTheme="minorHAnsi" w:cstheme="minorHAnsi"/>
        </w:rPr>
      </w:pPr>
    </w:p>
    <w:p>
      <w:pPr>
        <w:rPr>
          <w:rFonts w:asciiTheme="minorHAnsi" w:hAnsiTheme="minorHAnsi" w:cstheme="minorHAnsi"/>
        </w:rPr>
      </w:pPr>
      <w:r>
        <w:rPr>
          <w:rFonts w:asciiTheme="minorHAnsi" w:hAnsiTheme="minorHAnsi" w:cstheme="minorHAnsi"/>
        </w:rPr>
        <w:t>Les données personnelles collectées dans le cadre du marché public par l'attributaire du marché, ainsi que par ses sous-traitants, agissants en tant que responsables du traitement doivent être traitées conformément au Règlement général sur la protection des données (Règlement (UE) 2016/679 du Parlement Européen et Du Conseil du 27 avril 2016).</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Dans ce cadre, l’attributaire et ses sous-traitants s’engagent à ce que les informations personnelles collectées soient utilisées uniquement pour l'exécution du marché, ou en exécution d'une obligation légale, ou avec l'accord explicite de l'adjudicateur.</w:t>
      </w:r>
    </w:p>
    <w:p>
      <w:pPr>
        <w:rPr>
          <w:rFonts w:asciiTheme="minorHAnsi" w:hAnsiTheme="minorHAnsi" w:cstheme="minorHAnsi"/>
        </w:rPr>
      </w:pPr>
    </w:p>
    <w:p>
      <w:pPr>
        <w:pStyle w:val="Titre2"/>
        <w:rPr>
          <w:rFonts w:asciiTheme="minorHAnsi" w:hAnsiTheme="minorHAnsi" w:cstheme="minorHAnsi"/>
        </w:rPr>
      </w:pPr>
      <w:bookmarkStart w:id="106" w:name="_Toc84588080"/>
      <w:bookmarkStart w:id="107" w:name="_Toc163229524"/>
      <w:bookmarkStart w:id="108" w:name="_Toc486952606"/>
      <w:r>
        <w:rPr>
          <w:rFonts w:asciiTheme="minorHAnsi" w:hAnsiTheme="minorHAnsi" w:cstheme="minorHAnsi"/>
        </w:rPr>
        <w:t>Droits d’auteurs</w:t>
      </w:r>
      <w:bookmarkEnd w:id="106"/>
      <w:bookmarkEnd w:id="107"/>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Droits patrimoniaux</w:t>
      </w:r>
    </w:p>
    <w:p>
      <w:pPr>
        <w:rPr>
          <w:rFonts w:asciiTheme="minorHAnsi" w:hAnsiTheme="minorHAnsi" w:cstheme="minorHAnsi"/>
        </w:rPr>
      </w:pPr>
      <w:r>
        <w:rPr>
          <w:rFonts w:asciiTheme="minorHAnsi" w:hAnsiTheme="minorHAnsi" w:cstheme="minorHAnsi"/>
        </w:rPr>
        <w:lastRenderedPageBreak/>
        <w:t xml:space="preserve">Le prestataire cède au Maître d’ouvrage le droit de reproduire et communiquer le contenu des études créées par lui, par ses employés, ses consultants ou ses sous-traitants en exécution du présent marché aux (seules) fins de la définition préalable du projet de </w:t>
      </w:r>
      <w:proofErr w:type="spellStart"/>
      <w:r>
        <w:rPr>
          <w:rFonts w:asciiTheme="minorHAnsi" w:hAnsiTheme="minorHAnsi" w:cstheme="minorHAnsi"/>
          <w:color w:val="CC9900"/>
        </w:rPr>
        <w:t>xxxxxxxxxx</w:t>
      </w:r>
      <w:proofErr w:type="spellEnd"/>
      <w:r>
        <w:rPr>
          <w:rFonts w:asciiTheme="minorHAnsi" w:hAnsiTheme="minorHAnsi" w:cstheme="minorHAnsi"/>
          <w:color w:val="CC9900"/>
        </w:rPr>
        <w:t xml:space="preserve"> intitulé du projet </w:t>
      </w:r>
      <w:proofErr w:type="spellStart"/>
      <w:r>
        <w:rPr>
          <w:rFonts w:asciiTheme="minorHAnsi" w:hAnsiTheme="minorHAnsi" w:cstheme="minorHAnsi"/>
          <w:color w:val="CC9900"/>
        </w:rPr>
        <w:t>xxxxxxxx</w:t>
      </w:r>
      <w:proofErr w:type="spellEnd"/>
      <w:r>
        <w:rPr>
          <w:rFonts w:asciiTheme="minorHAnsi" w:hAnsiTheme="minorHAnsi" w:cstheme="minorHAnsi"/>
        </w:rPr>
        <w: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Ce droit implique notamment que le Maitre d’ouvrage pourra transmettre le résultat de cette étude préalable aux auteurs de projet soumissionnaires au marché de services d’auteur de projet. Et que ces soumissionnaires, et ensuite l’attributaire, pourront utiliser le résultat de ces études dans le cadre de la production de leur offre et de l’exécution du marché.</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Il est à préciser que la présente étude vise à documenter la situation existante et à définir le </w:t>
      </w:r>
      <w:r>
        <w:rPr>
          <w:rFonts w:asciiTheme="minorHAnsi" w:hAnsiTheme="minorHAnsi" w:cstheme="minorHAnsi"/>
          <w:u w:val="single"/>
        </w:rPr>
        <w:t>cadre</w:t>
      </w:r>
      <w:r>
        <w:rPr>
          <w:rFonts w:asciiTheme="minorHAnsi" w:hAnsiTheme="minorHAnsi" w:cstheme="minorHAnsi"/>
        </w:rPr>
        <w:t xml:space="preserve"> du projet en termes de budget et de besoins. Concernant les </w:t>
      </w:r>
      <w:r>
        <w:rPr>
          <w:rFonts w:asciiTheme="minorHAnsi" w:hAnsiTheme="minorHAnsi" w:cstheme="minorHAnsi"/>
          <w:u w:val="single"/>
        </w:rPr>
        <w:t>solutions techniques</w:t>
      </w:r>
      <w:r>
        <w:rPr>
          <w:rFonts w:asciiTheme="minorHAnsi" w:hAnsiTheme="minorHAnsi" w:cstheme="minorHAnsi"/>
        </w:rPr>
        <w:t xml:space="preserve"> développées sous forme d’</w:t>
      </w:r>
      <w:r>
        <w:rPr>
          <w:rFonts w:asciiTheme="minorHAnsi" w:hAnsiTheme="minorHAnsi" w:cstheme="minorHAnsi"/>
          <w:u w:val="single"/>
        </w:rPr>
        <w:t>hypothèse</w:t>
      </w:r>
      <w:r>
        <w:rPr>
          <w:rFonts w:asciiTheme="minorHAnsi" w:hAnsiTheme="minorHAnsi" w:cstheme="minorHAnsi"/>
        </w:rPr>
        <w:t>s par l’auteur de la présente étude, elles doivent être considérées comme des outils strictement voués à vérifier la faisabilité du projet. Ces solutions techniques ne seront donc pas contraignantes pour le futur auteur de projet qui reprendra pleinement et à la base la mission de conception.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La cession précitée prendra effet au moment même de la création des Œuvres et aura lieu pour toute la durée des droits.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Les droits cédés au Maître d’ouvrage pourront être cédés, en tout ou en partie, ou donnés en licence, par le Maître d’ouvrage, à des tiers.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prix de la cession est compris dans les honoraires ordinaires du présent marché.</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Le prestataire conserve ses droits patrimoniaux pour le surplus et, notamment, pourra seul publier ses Œuvres. </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Droits moraux</w:t>
      </w:r>
    </w:p>
    <w:p>
      <w:pPr>
        <w:rPr>
          <w:rFonts w:asciiTheme="minorHAnsi" w:hAnsiTheme="minorHAnsi" w:cstheme="minorHAnsi"/>
        </w:rPr>
      </w:pPr>
      <w:r>
        <w:rPr>
          <w:rFonts w:asciiTheme="minorHAnsi" w:hAnsiTheme="minorHAnsi" w:cstheme="minorHAnsi"/>
        </w:rPr>
        <w:t>Lors de l’exploitation des œuvres par le Maître d’ouvrage, et tout tiers à qui il aurait transmis cette étude préalable, et dans le cas prévu à l’article 19, §3 de l’arrêté royal du 14 janvier 2013, le nom du prestataire sera mentionné de la façon qu’il spécifiera au Maître d’ouvrage.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Le prestataire renonce expressément à invoquer son droit moral en vue de s'opposer aux modifications des Œuvres (notamment la modification des couleurs, contrastes, du nombre de dpi, l'agrandissement, la réduction, etc.) inhérentes aux exploitations visées au point précédent.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Garantie sur les droits </w:t>
      </w:r>
    </w:p>
    <w:p>
      <w:pPr>
        <w:rPr>
          <w:rFonts w:asciiTheme="minorHAnsi" w:hAnsiTheme="minorHAnsi" w:cstheme="minorHAnsi"/>
        </w:rPr>
      </w:pPr>
      <w:r>
        <w:rPr>
          <w:rFonts w:asciiTheme="minorHAnsi" w:hAnsiTheme="minorHAnsi" w:cstheme="minorHAnsi"/>
        </w:rPr>
        <w:t>Le prestataire garantit que les fournitures, services et œuvres qu’il serait amené à livrer au maître d’ouvrage ne constituent pas une contrefaçon d’œuvres de tiers ou une atteinte à des droits de propriété intellectuelle de tiers.</w:t>
      </w:r>
    </w:p>
    <w:p>
      <w:pPr>
        <w:spacing w:after="160" w:line="259" w:lineRule="auto"/>
        <w:rPr>
          <w:rFonts w:asciiTheme="minorHAnsi" w:hAnsiTheme="minorHAnsi" w:cstheme="minorHAnsi"/>
          <w:b/>
          <w:bCs/>
          <w:kern w:val="28"/>
          <w:sz w:val="36"/>
          <w:szCs w:val="32"/>
        </w:rPr>
      </w:pPr>
      <w:r>
        <w:rPr>
          <w:rFonts w:asciiTheme="minorHAnsi" w:hAnsiTheme="minorHAnsi" w:cstheme="minorHAnsi"/>
        </w:rPr>
        <w:br w:type="page"/>
      </w:r>
    </w:p>
    <w:p>
      <w:pPr>
        <w:pStyle w:val="Titre"/>
        <w:numPr>
          <w:ilvl w:val="0"/>
          <w:numId w:val="15"/>
        </w:numPr>
        <w:rPr>
          <w:rFonts w:asciiTheme="minorHAnsi" w:hAnsiTheme="minorHAnsi" w:cstheme="minorHAnsi"/>
        </w:rPr>
      </w:pPr>
      <w:bookmarkStart w:id="109" w:name="_Toc163229525"/>
      <w:r>
        <w:rPr>
          <w:rFonts w:asciiTheme="minorHAnsi" w:hAnsiTheme="minorHAnsi" w:cstheme="minorHAnsi"/>
        </w:rPr>
        <w:lastRenderedPageBreak/>
        <w:t>Description des exigences techniques</w:t>
      </w:r>
      <w:bookmarkEnd w:id="108"/>
      <w:bookmarkEnd w:id="109"/>
    </w:p>
    <w:p>
      <w:pPr>
        <w:rPr>
          <w:rFonts w:asciiTheme="minorHAnsi" w:hAnsiTheme="minorHAnsi" w:cstheme="minorHAnsi"/>
        </w:rPr>
      </w:pPr>
    </w:p>
    <w:p>
      <w:pPr>
        <w:pStyle w:val="Titre2"/>
        <w:rPr>
          <w:rFonts w:asciiTheme="minorHAnsi" w:hAnsiTheme="minorHAnsi" w:cstheme="minorHAnsi"/>
        </w:rPr>
      </w:pPr>
      <w:bookmarkStart w:id="110" w:name="_Toc163229526"/>
      <w:bookmarkStart w:id="111" w:name="_Toc85558516"/>
      <w:commentRangeStart w:id="112"/>
      <w:r>
        <w:rPr>
          <w:rFonts w:asciiTheme="minorHAnsi" w:hAnsiTheme="minorHAnsi" w:cstheme="minorHAnsi"/>
        </w:rPr>
        <w:t>Contexte et objectifs</w:t>
      </w:r>
      <w:bookmarkEnd w:id="110"/>
      <w:r>
        <w:rPr>
          <w:rFonts w:asciiTheme="minorHAnsi" w:hAnsiTheme="minorHAnsi" w:cstheme="minorHAnsi"/>
        </w:rPr>
        <w:t xml:space="preserve"> </w:t>
      </w:r>
      <w:bookmarkEnd w:id="111"/>
    </w:p>
    <w:commentRangeEnd w:id="112"/>
    <w:p>
      <w:pPr>
        <w:tabs>
          <w:tab w:val="left" w:pos="284"/>
        </w:tabs>
        <w:suppressAutoHyphens/>
        <w:ind w:left="1004"/>
        <w:rPr>
          <w:rFonts w:asciiTheme="minorHAnsi" w:hAnsiTheme="minorHAnsi" w:cstheme="minorHAnsi"/>
          <w:sz w:val="22"/>
          <w:szCs w:val="22"/>
          <w:u w:val="single"/>
        </w:rPr>
      </w:pPr>
      <w:r>
        <w:rPr>
          <w:rStyle w:val="Marquedecommentaire"/>
          <w:rFonts w:asciiTheme="minorHAnsi" w:hAnsiTheme="minorHAnsi" w:cstheme="minorHAnsi"/>
        </w:rPr>
        <w:commentReference w:id="112"/>
      </w:r>
    </w:p>
    <w:p>
      <w:pPr>
        <w:rPr>
          <w:rFonts w:asciiTheme="minorHAnsi" w:eastAsia="Calibri" w:hAnsiTheme="minorHAnsi" w:cstheme="minorHAnsi"/>
          <w:color w:val="CC9900"/>
        </w:rPr>
      </w:pPr>
      <w:commentRangeStart w:id="113"/>
      <w:r>
        <w:rPr>
          <w:rFonts w:asciiTheme="minorHAnsi" w:eastAsia="Calibri" w:hAnsiTheme="minorHAnsi" w:cstheme="minorHAnsi"/>
        </w:rPr>
        <w:t>L’institution</w:t>
      </w:r>
      <w:r>
        <w:rPr>
          <w:rFonts w:asciiTheme="minorHAnsi" w:eastAsia="Calibri" w:hAnsiTheme="minorHAnsi" w:cstheme="minorHAnsi"/>
          <w:color w:val="CC9900"/>
        </w:rPr>
        <w:t xml:space="preserve"> </w:t>
      </w:r>
      <w:proofErr w:type="spellStart"/>
      <w:r>
        <w:rPr>
          <w:rFonts w:asciiTheme="minorHAnsi" w:eastAsia="Calibri" w:hAnsiTheme="minorHAnsi" w:cstheme="minorHAnsi"/>
          <w:color w:val="CC9900"/>
        </w:rPr>
        <w:t>xxxxxxxxx</w:t>
      </w:r>
      <w:proofErr w:type="spellEnd"/>
      <w:r>
        <w:rPr>
          <w:rFonts w:asciiTheme="minorHAnsi" w:eastAsia="Calibri" w:hAnsiTheme="minorHAnsi" w:cstheme="minorHAnsi"/>
          <w:color w:val="CC9900"/>
        </w:rPr>
        <w:t xml:space="preserve">, </w:t>
      </w:r>
      <w:r>
        <w:rPr>
          <w:rFonts w:asciiTheme="minorHAnsi" w:eastAsia="Calibri" w:hAnsiTheme="minorHAnsi" w:cstheme="minorHAnsi"/>
        </w:rPr>
        <w:t xml:space="preserve">actuellement située à </w:t>
      </w:r>
      <w:proofErr w:type="spellStart"/>
      <w:r>
        <w:rPr>
          <w:rFonts w:asciiTheme="minorHAnsi" w:eastAsia="Calibri" w:hAnsiTheme="minorHAnsi" w:cstheme="minorHAnsi"/>
          <w:color w:val="CC9900"/>
        </w:rPr>
        <w:t>xxxx</w:t>
      </w:r>
      <w:proofErr w:type="spellEnd"/>
      <w:r>
        <w:rPr>
          <w:rFonts w:asciiTheme="minorHAnsi" w:eastAsia="Calibri" w:hAnsiTheme="minorHAnsi" w:cstheme="minorHAnsi"/>
          <w:color w:val="CC9900"/>
        </w:rPr>
        <w:t xml:space="preserve"> adresse </w:t>
      </w:r>
      <w:proofErr w:type="spellStart"/>
      <w:r>
        <w:rPr>
          <w:rFonts w:asciiTheme="minorHAnsi" w:eastAsia="Calibri" w:hAnsiTheme="minorHAnsi" w:cstheme="minorHAnsi"/>
          <w:color w:val="CC9900"/>
        </w:rPr>
        <w:t>xxxxxxxxxx</w:t>
      </w:r>
      <w:proofErr w:type="spellEnd"/>
      <w:r>
        <w:rPr>
          <w:rFonts w:asciiTheme="minorHAnsi" w:eastAsia="Calibri" w:hAnsiTheme="minorHAnsi" w:cstheme="minorHAnsi"/>
          <w:color w:val="CC9900"/>
        </w:rPr>
        <w:t xml:space="preserve">, </w:t>
      </w:r>
      <w:r>
        <w:rPr>
          <w:rFonts w:asciiTheme="minorHAnsi" w:eastAsia="Calibri" w:hAnsiTheme="minorHAnsi" w:cstheme="minorHAnsi"/>
        </w:rPr>
        <w:t xml:space="preserve">est </w:t>
      </w:r>
      <w:r>
        <w:rPr>
          <w:rFonts w:asciiTheme="minorHAnsi" w:eastAsia="Calibri" w:hAnsiTheme="minorHAnsi" w:cstheme="minorHAnsi"/>
          <w:color w:val="CC9900"/>
        </w:rPr>
        <w:t xml:space="preserve">vétuste et ne répond plus aux besoins de son personnel. Le maître d’ouvrage souhaite par ailleurs réduire drastiquement son empreinte énergétique et environnementale. </w:t>
      </w:r>
      <w:commentRangeEnd w:id="113"/>
      <w:r>
        <w:rPr>
          <w:rStyle w:val="Marquedecommentaire"/>
          <w:rFonts w:asciiTheme="minorHAnsi" w:hAnsiTheme="minorHAnsi" w:cstheme="minorHAnsi"/>
        </w:rPr>
        <w:commentReference w:id="113"/>
      </w:r>
    </w:p>
    <w:p>
      <w:pPr>
        <w:rPr>
          <w:rFonts w:asciiTheme="minorHAnsi" w:eastAsia="Calibri" w:hAnsiTheme="minorHAnsi" w:cstheme="minorHAnsi"/>
          <w:color w:val="CC9900"/>
        </w:rPr>
      </w:pPr>
    </w:p>
    <w:p>
      <w:pPr>
        <w:rPr>
          <w:rFonts w:asciiTheme="minorHAnsi" w:eastAsia="Calibri" w:hAnsiTheme="minorHAnsi" w:cstheme="minorHAnsi"/>
          <w:color w:val="CC9900"/>
        </w:rPr>
      </w:pPr>
      <w:proofErr w:type="spellStart"/>
      <w:r>
        <w:rPr>
          <w:rFonts w:asciiTheme="minorHAnsi" w:eastAsia="Calibri" w:hAnsiTheme="minorHAnsi" w:cstheme="minorHAnsi"/>
          <w:color w:val="CC9900"/>
        </w:rPr>
        <w:t>Xxxxxxx</w:t>
      </w:r>
      <w:proofErr w:type="spellEnd"/>
      <w:r>
        <w:rPr>
          <w:rFonts w:asciiTheme="minorHAnsi" w:eastAsia="Calibri" w:hAnsiTheme="minorHAnsi" w:cstheme="minorHAnsi"/>
          <w:color w:val="CC9900"/>
        </w:rPr>
        <w:t xml:space="preserve"> adjudicateur </w:t>
      </w:r>
      <w:proofErr w:type="spellStart"/>
      <w:r>
        <w:rPr>
          <w:rFonts w:asciiTheme="minorHAnsi" w:eastAsia="Calibri" w:hAnsiTheme="minorHAnsi" w:cstheme="minorHAnsi"/>
          <w:color w:val="CC9900"/>
        </w:rPr>
        <w:t>xxxxxxx</w:t>
      </w:r>
      <w:proofErr w:type="spellEnd"/>
      <w:r>
        <w:rPr>
          <w:rFonts w:asciiTheme="minorHAnsi" w:eastAsia="Calibri" w:hAnsiTheme="minorHAnsi" w:cstheme="minorHAnsi"/>
          <w:color w:val="CC9900"/>
        </w:rPr>
        <w:t xml:space="preserve">  est propriétaire d’un site de </w:t>
      </w:r>
      <w:proofErr w:type="spellStart"/>
      <w:r>
        <w:rPr>
          <w:rFonts w:asciiTheme="minorHAnsi" w:eastAsia="Calibri" w:hAnsiTheme="minorHAnsi" w:cstheme="minorHAnsi"/>
          <w:color w:val="CC9900"/>
        </w:rPr>
        <w:t>xxxxxxxx</w:t>
      </w:r>
      <w:proofErr w:type="spellEnd"/>
      <w:r>
        <w:rPr>
          <w:rFonts w:asciiTheme="minorHAnsi" w:eastAsia="Calibri" w:hAnsiTheme="minorHAnsi" w:cstheme="minorHAnsi"/>
          <w:color w:val="CC9900"/>
        </w:rPr>
        <w:t xml:space="preserve"> m² situé </w:t>
      </w:r>
      <w:proofErr w:type="spellStart"/>
      <w:r>
        <w:rPr>
          <w:rFonts w:asciiTheme="minorHAnsi" w:eastAsia="Calibri" w:hAnsiTheme="minorHAnsi" w:cstheme="minorHAnsi"/>
          <w:color w:val="CC9900"/>
        </w:rPr>
        <w:t>xxxxx</w:t>
      </w:r>
      <w:proofErr w:type="spellEnd"/>
      <w:r>
        <w:rPr>
          <w:rFonts w:asciiTheme="minorHAnsi" w:eastAsia="Calibri" w:hAnsiTheme="minorHAnsi" w:cstheme="minorHAnsi"/>
          <w:color w:val="CC9900"/>
        </w:rPr>
        <w:t xml:space="preserve"> adresse </w:t>
      </w:r>
      <w:proofErr w:type="spellStart"/>
      <w:r>
        <w:rPr>
          <w:rFonts w:asciiTheme="minorHAnsi" w:eastAsia="Calibri" w:hAnsiTheme="minorHAnsi" w:cstheme="minorHAnsi"/>
          <w:color w:val="CC9900"/>
        </w:rPr>
        <w:t>xxxxxxxx</w:t>
      </w:r>
      <w:proofErr w:type="spellEnd"/>
      <w:r>
        <w:rPr>
          <w:rFonts w:asciiTheme="minorHAnsi" w:eastAsia="Calibri" w:hAnsiTheme="minorHAnsi" w:cstheme="minorHAnsi"/>
          <w:color w:val="CC9900"/>
        </w:rPr>
        <w:t xml:space="preserve">, </w:t>
      </w:r>
      <w:commentRangeStart w:id="114"/>
      <w:r>
        <w:rPr>
          <w:rFonts w:asciiTheme="minorHAnsi" w:eastAsia="Calibri" w:hAnsiTheme="minorHAnsi" w:cstheme="minorHAnsi"/>
          <w:color w:val="CC9900"/>
        </w:rPr>
        <w:t xml:space="preserve">construit sur une surface de </w:t>
      </w:r>
      <w:proofErr w:type="spellStart"/>
      <w:r>
        <w:rPr>
          <w:rFonts w:asciiTheme="minorHAnsi" w:eastAsia="Calibri" w:hAnsiTheme="minorHAnsi" w:cstheme="minorHAnsi"/>
          <w:color w:val="CC9900"/>
        </w:rPr>
        <w:t>xxxxxxx</w:t>
      </w:r>
      <w:proofErr w:type="spellEnd"/>
      <w:r>
        <w:rPr>
          <w:rFonts w:asciiTheme="minorHAnsi" w:eastAsia="Calibri" w:hAnsiTheme="minorHAnsi" w:cstheme="minorHAnsi"/>
          <w:color w:val="CC9900"/>
        </w:rPr>
        <w:t xml:space="preserve"> m². Les bâtiments sont actuellement affectés à </w:t>
      </w:r>
      <w:proofErr w:type="spellStart"/>
      <w:r>
        <w:rPr>
          <w:rFonts w:asciiTheme="minorHAnsi" w:eastAsia="Calibri" w:hAnsiTheme="minorHAnsi" w:cstheme="minorHAnsi"/>
          <w:color w:val="CC9900"/>
        </w:rPr>
        <w:t>xxxxxxxxxxxx</w:t>
      </w:r>
      <w:proofErr w:type="spellEnd"/>
      <w:r>
        <w:rPr>
          <w:rFonts w:asciiTheme="minorHAnsi" w:eastAsia="Calibri" w:hAnsiTheme="minorHAnsi" w:cstheme="minorHAnsi"/>
          <w:color w:val="CC9900"/>
        </w:rPr>
        <w:t>.</w:t>
      </w:r>
    </w:p>
    <w:p>
      <w:pPr>
        <w:rPr>
          <w:rFonts w:asciiTheme="minorHAnsi" w:eastAsia="Calibri" w:hAnsiTheme="minorHAnsi" w:cstheme="minorHAnsi"/>
          <w:color w:val="CC9900"/>
        </w:rPr>
      </w:pPr>
    </w:p>
    <w:p>
      <w:pPr>
        <w:rPr>
          <w:rFonts w:asciiTheme="minorHAnsi" w:eastAsia="Calibri" w:hAnsiTheme="minorHAnsi" w:cstheme="minorHAnsi"/>
          <w:color w:val="CC9900"/>
        </w:rPr>
      </w:pPr>
      <w:r>
        <w:rPr>
          <w:rFonts w:asciiTheme="minorHAnsi" w:eastAsia="Calibri" w:hAnsiTheme="minorHAnsi" w:cstheme="minorHAnsi"/>
          <w:color w:val="CC9900"/>
        </w:rPr>
        <w:t xml:space="preserve">L’ensemble des bâtiments sont amenés à être démolis (démolition programmée pour le mois de </w:t>
      </w:r>
      <w:proofErr w:type="spellStart"/>
      <w:r>
        <w:rPr>
          <w:rFonts w:asciiTheme="minorHAnsi" w:eastAsia="Calibri" w:hAnsiTheme="minorHAnsi" w:cstheme="minorHAnsi"/>
          <w:color w:val="CC9900"/>
        </w:rPr>
        <w:t>xxxx</w:t>
      </w:r>
      <w:proofErr w:type="spellEnd"/>
      <w:r>
        <w:rPr>
          <w:rFonts w:asciiTheme="minorHAnsi" w:eastAsia="Calibri" w:hAnsiTheme="minorHAnsi" w:cstheme="minorHAnsi"/>
          <w:color w:val="CC9900"/>
        </w:rPr>
        <w:t xml:space="preserve"> 202X/réaffectés et augmentés d’extension(s) </w:t>
      </w:r>
      <w:commentRangeEnd w:id="114"/>
      <w:r>
        <w:rPr>
          <w:rStyle w:val="Marquedecommentaire"/>
          <w:rFonts w:asciiTheme="minorHAnsi" w:hAnsiTheme="minorHAnsi" w:cstheme="minorHAnsi"/>
          <w:color w:val="CC9900"/>
        </w:rPr>
        <w:commentReference w:id="114"/>
      </w:r>
      <w:r>
        <w:rPr>
          <w:rFonts w:asciiTheme="minorHAnsi" w:eastAsia="Calibri" w:hAnsiTheme="minorHAnsi" w:cstheme="minorHAnsi"/>
          <w:color w:val="CC9900"/>
        </w:rPr>
        <w:t xml:space="preserve">en vue d’accueillir sur le site </w:t>
      </w:r>
      <w:commentRangeStart w:id="115"/>
      <w:proofErr w:type="spellStart"/>
      <w:r>
        <w:rPr>
          <w:rFonts w:asciiTheme="minorHAnsi" w:eastAsia="Calibri" w:hAnsiTheme="minorHAnsi" w:cstheme="minorHAnsi"/>
          <w:color w:val="CC9900"/>
        </w:rPr>
        <w:t>xxxxxxxxxxxxxxxxxxx</w:t>
      </w:r>
      <w:commentRangeEnd w:id="115"/>
      <w:proofErr w:type="spellEnd"/>
      <w:r>
        <w:rPr>
          <w:rStyle w:val="Marquedecommentaire"/>
          <w:rFonts w:asciiTheme="minorHAnsi" w:hAnsiTheme="minorHAnsi" w:cstheme="minorHAnsi"/>
          <w:color w:val="CC9900"/>
        </w:rPr>
        <w:commentReference w:id="115"/>
      </w:r>
      <w:r>
        <w:rPr>
          <w:rFonts w:asciiTheme="minorHAnsi" w:eastAsia="Calibri" w:hAnsiTheme="minorHAnsi" w:cstheme="minorHAnsi"/>
          <w:color w:val="CC9900"/>
        </w:rPr>
        <w:t xml:space="preserve">. </w:t>
      </w:r>
    </w:p>
    <w:p>
      <w:pPr>
        <w:rPr>
          <w:rFonts w:asciiTheme="minorHAnsi" w:eastAsia="Calibri" w:hAnsiTheme="minorHAnsi" w:cstheme="minorHAnsi"/>
          <w:color w:val="CC9900"/>
        </w:rPr>
      </w:pPr>
    </w:p>
    <w:p>
      <w:pPr>
        <w:rPr>
          <w:rFonts w:asciiTheme="minorHAnsi" w:eastAsia="Calibri" w:hAnsiTheme="minorHAnsi" w:cstheme="minorHAnsi"/>
          <w:color w:val="CC9900"/>
        </w:rPr>
      </w:pPr>
      <w:r>
        <w:rPr>
          <w:rFonts w:asciiTheme="minorHAnsi" w:eastAsia="Calibri" w:hAnsiTheme="minorHAnsi" w:cstheme="minorHAnsi"/>
        </w:rPr>
        <w:t>Le maître d’ouvrage a d’ores et déjà pu rassembler de la documentation et un certain nombre d’informations nécessaires au développement du projet à savoir :</w:t>
      </w:r>
      <w:r>
        <w:rPr>
          <w:rFonts w:asciiTheme="minorHAnsi" w:eastAsia="Calibri" w:hAnsiTheme="minorHAnsi" w:cstheme="minorHAnsi"/>
          <w:color w:val="CC9900"/>
        </w:rPr>
        <w:t xml:space="preserve"> </w:t>
      </w:r>
      <w:proofErr w:type="spellStart"/>
      <w:r>
        <w:rPr>
          <w:rFonts w:asciiTheme="minorHAnsi" w:eastAsia="Calibri" w:hAnsiTheme="minorHAnsi" w:cstheme="minorHAnsi"/>
          <w:color w:val="CC9900"/>
        </w:rPr>
        <w:t>xxxxxxxxxxxx</w:t>
      </w:r>
      <w:proofErr w:type="spellEnd"/>
      <w:r>
        <w:rPr>
          <w:rFonts w:asciiTheme="minorHAnsi" w:eastAsia="Calibri" w:hAnsiTheme="minorHAnsi" w:cstheme="minorHAnsi"/>
          <w:color w:val="CC9900"/>
        </w:rPr>
        <w:t xml:space="preserve"> </w:t>
      </w:r>
      <w:r>
        <w:rPr>
          <w:rFonts w:asciiTheme="minorHAnsi" w:eastAsia="Calibri" w:hAnsiTheme="minorHAnsi" w:cstheme="minorHAnsi"/>
        </w:rPr>
        <w:t xml:space="preserve">(voir en annexe). </w:t>
      </w:r>
      <w:commentRangeStart w:id="116"/>
      <w:r>
        <w:rPr>
          <w:rFonts w:asciiTheme="minorHAnsi" w:eastAsia="Calibri" w:hAnsiTheme="minorHAnsi" w:cstheme="minorHAnsi"/>
          <w:color w:val="CC9900"/>
        </w:rPr>
        <w:t>Il a également pu établir une ébauche de programme de ses besoins (voir en annexe), mais cette matière doit encore être précisée et stabilisée en plusieurs points.</w:t>
      </w:r>
      <w:commentRangeEnd w:id="116"/>
      <w:r>
        <w:rPr>
          <w:rStyle w:val="Marquedecommentaire"/>
          <w:rFonts w:asciiTheme="minorHAnsi" w:hAnsiTheme="minorHAnsi" w:cstheme="minorHAnsi"/>
        </w:rPr>
        <w:commentReference w:id="116"/>
      </w:r>
    </w:p>
    <w:p>
      <w:pPr>
        <w:rPr>
          <w:rFonts w:asciiTheme="minorHAnsi" w:eastAsia="Calibri" w:hAnsiTheme="minorHAnsi" w:cstheme="minorHAnsi"/>
          <w:color w:val="CC9900"/>
        </w:rPr>
      </w:pPr>
    </w:p>
    <w:p>
      <w:pPr>
        <w:rPr>
          <w:rFonts w:asciiTheme="minorHAnsi" w:eastAsia="Calibri" w:hAnsiTheme="minorHAnsi" w:cstheme="minorHAnsi"/>
        </w:rPr>
      </w:pPr>
      <w:commentRangeStart w:id="117"/>
      <w:r>
        <w:rPr>
          <w:rFonts w:asciiTheme="minorHAnsi" w:eastAsia="Calibri" w:hAnsiTheme="minorHAnsi" w:cstheme="minorHAnsi"/>
        </w:rPr>
        <w:t>Dans le cadre du projet, le maître d’ouvrage envisage notamment les éléments suivants :</w:t>
      </w:r>
    </w:p>
    <w:p>
      <w:pPr>
        <w:rPr>
          <w:rFonts w:asciiTheme="minorHAnsi" w:eastAsia="Calibri" w:hAnsiTheme="minorHAnsi" w:cstheme="minorHAnsi"/>
          <w:color w:val="CC9900"/>
        </w:rPr>
      </w:pPr>
      <w:r>
        <w:rPr>
          <w:rFonts w:asciiTheme="minorHAnsi" w:eastAsia="Calibri" w:hAnsiTheme="minorHAnsi" w:cstheme="minorHAnsi"/>
          <w:color w:val="CC9900"/>
        </w:rPr>
        <w:t>-</w:t>
      </w:r>
      <w:r>
        <w:rPr>
          <w:rFonts w:asciiTheme="minorHAnsi" w:eastAsia="Calibri" w:hAnsiTheme="minorHAnsi" w:cstheme="minorHAnsi"/>
          <w:color w:val="CC9900"/>
        </w:rPr>
        <w:tab/>
        <w:t xml:space="preserve">l’installation de machines d’imprimerie sur la dalle du </w:t>
      </w:r>
      <w:proofErr w:type="spellStart"/>
      <w:r>
        <w:rPr>
          <w:rFonts w:asciiTheme="minorHAnsi" w:eastAsia="Calibri" w:hAnsiTheme="minorHAnsi" w:cstheme="minorHAnsi"/>
          <w:color w:val="CC9900"/>
        </w:rPr>
        <w:t>rez</w:t>
      </w:r>
      <w:proofErr w:type="spellEnd"/>
      <w:r>
        <w:rPr>
          <w:rFonts w:asciiTheme="minorHAnsi" w:eastAsia="Calibri" w:hAnsiTheme="minorHAnsi" w:cstheme="minorHAnsi"/>
          <w:color w:val="CC9900"/>
        </w:rPr>
        <w:t>-de chaussée ;</w:t>
      </w:r>
    </w:p>
    <w:p>
      <w:pPr>
        <w:rPr>
          <w:rFonts w:asciiTheme="minorHAnsi" w:eastAsia="Calibri" w:hAnsiTheme="minorHAnsi" w:cstheme="minorHAnsi"/>
          <w:color w:val="CC9900"/>
        </w:rPr>
      </w:pPr>
      <w:r>
        <w:rPr>
          <w:rFonts w:asciiTheme="minorHAnsi" w:eastAsia="Calibri" w:hAnsiTheme="minorHAnsi" w:cstheme="minorHAnsi"/>
          <w:color w:val="CC9900"/>
        </w:rPr>
        <w:t>-</w:t>
      </w:r>
      <w:r>
        <w:rPr>
          <w:rFonts w:asciiTheme="minorHAnsi" w:eastAsia="Calibri" w:hAnsiTheme="minorHAnsi" w:cstheme="minorHAnsi"/>
          <w:color w:val="CC9900"/>
        </w:rPr>
        <w:tab/>
        <w:t>la réhabilitation de la salle de spectacle à l’étage et donc un accès public (y compris PMR) ;</w:t>
      </w:r>
    </w:p>
    <w:p>
      <w:pPr>
        <w:rPr>
          <w:rFonts w:asciiTheme="minorHAnsi" w:eastAsia="Calibri" w:hAnsiTheme="minorHAnsi" w:cstheme="minorHAnsi"/>
          <w:color w:val="CC9900"/>
        </w:rPr>
      </w:pPr>
      <w:r>
        <w:rPr>
          <w:rFonts w:asciiTheme="minorHAnsi" w:eastAsia="Calibri" w:hAnsiTheme="minorHAnsi" w:cstheme="minorHAnsi"/>
          <w:color w:val="CC9900"/>
        </w:rPr>
        <w:t>-</w:t>
      </w:r>
      <w:r>
        <w:rPr>
          <w:rFonts w:asciiTheme="minorHAnsi" w:eastAsia="Calibri" w:hAnsiTheme="minorHAnsi" w:cstheme="minorHAnsi"/>
          <w:color w:val="CC9900"/>
        </w:rPr>
        <w:tab/>
        <w:t>l’usage des combles pour y accueillir une bibliothèque ;</w:t>
      </w:r>
    </w:p>
    <w:p>
      <w:pPr>
        <w:rPr>
          <w:rFonts w:asciiTheme="minorHAnsi" w:eastAsia="Calibri" w:hAnsiTheme="minorHAnsi" w:cstheme="minorHAnsi"/>
        </w:rPr>
      </w:pPr>
      <w:r>
        <w:rPr>
          <w:rFonts w:asciiTheme="minorHAnsi" w:eastAsia="Calibri" w:hAnsiTheme="minorHAnsi" w:cstheme="minorHAnsi"/>
        </w:rPr>
        <w:t>Ces ambitions impliquent une attention spécifique et une analyse appropriée au niveau de la présente mission d’audit afin d’étudier si la santé du bâtiment (capacités portantes, santé des murs, composition des dalles de sol,….) peut permettre d’envisager ce type d’affectations sans intervention spécifique ou avec des interventions spécifiques à coûts maîtrisés, coûts qui devront être estimés dans le cadre de la présente mission.</w:t>
      </w:r>
      <w:commentRangeEnd w:id="117"/>
      <w:r>
        <w:rPr>
          <w:rStyle w:val="Marquedecommentaire"/>
          <w:rFonts w:asciiTheme="minorHAnsi" w:hAnsiTheme="minorHAnsi" w:cstheme="minorHAnsi"/>
        </w:rPr>
        <w:commentReference w:id="117"/>
      </w:r>
    </w:p>
    <w:p>
      <w:pPr>
        <w:rPr>
          <w:rFonts w:asciiTheme="minorHAnsi" w:eastAsia="Calibri" w:hAnsiTheme="minorHAnsi" w:cstheme="minorHAnsi"/>
        </w:rPr>
      </w:pPr>
    </w:p>
    <w:p>
      <w:pPr>
        <w:rPr>
          <w:rFonts w:asciiTheme="minorHAnsi" w:eastAsia="Calibri" w:hAnsiTheme="minorHAnsi" w:cstheme="minorHAnsi"/>
          <w:szCs w:val="20"/>
          <w:u w:val="single"/>
        </w:rPr>
      </w:pPr>
      <w:commentRangeStart w:id="118"/>
      <w:r>
        <w:rPr>
          <w:rFonts w:asciiTheme="minorHAnsi" w:eastAsia="Calibri" w:hAnsiTheme="minorHAnsi" w:cstheme="minorHAnsi"/>
          <w:szCs w:val="20"/>
          <w:u w:val="single"/>
        </w:rPr>
        <w:t>Historique du bâtiment :</w:t>
      </w:r>
    </w:p>
    <w:p>
      <w:pPr>
        <w:rPr>
          <w:rFonts w:asciiTheme="minorHAnsi" w:eastAsia="Calibri" w:hAnsiTheme="minorHAnsi" w:cstheme="minorHAnsi"/>
          <w:szCs w:val="20"/>
        </w:rPr>
      </w:pPr>
    </w:p>
    <w:p>
      <w:pPr>
        <w:rPr>
          <w:rFonts w:asciiTheme="minorHAnsi" w:eastAsia="Calibri" w:hAnsiTheme="minorHAnsi" w:cstheme="minorHAnsi"/>
          <w:color w:val="CC9900"/>
          <w:szCs w:val="20"/>
        </w:rPr>
      </w:pPr>
      <w:proofErr w:type="spellStart"/>
      <w:r>
        <w:rPr>
          <w:rFonts w:asciiTheme="minorHAnsi" w:eastAsia="Calibri" w:hAnsiTheme="minorHAnsi" w:cstheme="minorHAnsi"/>
          <w:color w:val="CC9900"/>
          <w:szCs w:val="20"/>
        </w:rPr>
        <w:t>xxxx</w:t>
      </w:r>
      <w:proofErr w:type="spellEnd"/>
      <w:r>
        <w:rPr>
          <w:rFonts w:asciiTheme="minorHAnsi" w:eastAsia="Calibri" w:hAnsiTheme="minorHAnsi" w:cstheme="minorHAnsi"/>
          <w:color w:val="CC9900"/>
          <w:szCs w:val="20"/>
        </w:rPr>
        <w:t> :</w:t>
      </w:r>
      <w:r>
        <w:rPr>
          <w:rFonts w:asciiTheme="minorHAnsi" w:eastAsia="Calibri" w:hAnsiTheme="minorHAnsi" w:cstheme="minorHAnsi"/>
          <w:color w:val="CC9900"/>
          <w:szCs w:val="20"/>
        </w:rPr>
        <w:tab/>
        <w:t>Date de construction du bâtiment</w:t>
      </w:r>
    </w:p>
    <w:p>
      <w:pPr>
        <w:rPr>
          <w:rFonts w:asciiTheme="minorHAnsi" w:eastAsia="Calibri" w:hAnsiTheme="minorHAnsi" w:cstheme="minorHAnsi"/>
          <w:color w:val="CC9900"/>
          <w:szCs w:val="20"/>
        </w:rPr>
      </w:pPr>
      <w:proofErr w:type="spellStart"/>
      <w:r>
        <w:rPr>
          <w:rFonts w:asciiTheme="minorHAnsi" w:eastAsia="Calibri" w:hAnsiTheme="minorHAnsi" w:cstheme="minorHAnsi"/>
          <w:color w:val="CC9900"/>
          <w:szCs w:val="20"/>
        </w:rPr>
        <w:t>xxxx</w:t>
      </w:r>
      <w:proofErr w:type="spellEnd"/>
      <w:r>
        <w:rPr>
          <w:rFonts w:asciiTheme="minorHAnsi" w:eastAsia="Calibri" w:hAnsiTheme="minorHAnsi" w:cstheme="minorHAnsi"/>
          <w:color w:val="CC9900"/>
          <w:szCs w:val="20"/>
        </w:rPr>
        <w:t> :</w:t>
      </w:r>
      <w:r>
        <w:rPr>
          <w:rFonts w:asciiTheme="minorHAnsi" w:eastAsia="Calibri" w:hAnsiTheme="minorHAnsi" w:cstheme="minorHAnsi"/>
          <w:color w:val="CC9900"/>
          <w:szCs w:val="20"/>
        </w:rPr>
        <w:tab/>
        <w:t xml:space="preserve">Première campagne de rénovation consistant à </w:t>
      </w:r>
      <w:proofErr w:type="spellStart"/>
      <w:r>
        <w:rPr>
          <w:rFonts w:asciiTheme="minorHAnsi" w:eastAsia="Calibri" w:hAnsiTheme="minorHAnsi" w:cstheme="minorHAnsi"/>
          <w:color w:val="CC9900"/>
          <w:szCs w:val="20"/>
        </w:rPr>
        <w:t>xxxxx</w:t>
      </w:r>
      <w:proofErr w:type="spellEnd"/>
      <w:r>
        <w:rPr>
          <w:rFonts w:asciiTheme="minorHAnsi" w:eastAsia="Calibri" w:hAnsiTheme="minorHAnsi" w:cstheme="minorHAnsi"/>
          <w:color w:val="CC9900"/>
          <w:szCs w:val="20"/>
        </w:rPr>
        <w:t>.</w:t>
      </w:r>
    </w:p>
    <w:p>
      <w:pPr>
        <w:rPr>
          <w:rFonts w:asciiTheme="minorHAnsi" w:eastAsia="Calibri" w:hAnsiTheme="minorHAnsi" w:cstheme="minorHAnsi"/>
          <w:color w:val="CC9900"/>
          <w:szCs w:val="20"/>
        </w:rPr>
      </w:pPr>
      <w:proofErr w:type="spellStart"/>
      <w:r>
        <w:rPr>
          <w:rFonts w:asciiTheme="minorHAnsi" w:eastAsia="Calibri" w:hAnsiTheme="minorHAnsi" w:cstheme="minorHAnsi"/>
          <w:color w:val="CC9900"/>
          <w:szCs w:val="20"/>
        </w:rPr>
        <w:t>xxxx</w:t>
      </w:r>
      <w:proofErr w:type="spellEnd"/>
      <w:r>
        <w:rPr>
          <w:rFonts w:asciiTheme="minorHAnsi" w:eastAsia="Calibri" w:hAnsiTheme="minorHAnsi" w:cstheme="minorHAnsi"/>
          <w:color w:val="CC9900"/>
          <w:szCs w:val="20"/>
        </w:rPr>
        <w:t> :</w:t>
      </w:r>
      <w:r>
        <w:rPr>
          <w:rFonts w:asciiTheme="minorHAnsi" w:eastAsia="Calibri" w:hAnsiTheme="minorHAnsi" w:cstheme="minorHAnsi"/>
          <w:color w:val="CC9900"/>
          <w:szCs w:val="20"/>
        </w:rPr>
        <w:tab/>
        <w:t xml:space="preserve">Deuxième campagne de rénovation consistant à </w:t>
      </w:r>
      <w:proofErr w:type="spellStart"/>
      <w:r>
        <w:rPr>
          <w:rFonts w:asciiTheme="minorHAnsi" w:eastAsia="Calibri" w:hAnsiTheme="minorHAnsi" w:cstheme="minorHAnsi"/>
          <w:color w:val="CC9900"/>
          <w:szCs w:val="20"/>
        </w:rPr>
        <w:t>xxxxx</w:t>
      </w:r>
      <w:proofErr w:type="spellEnd"/>
      <w:r>
        <w:rPr>
          <w:rFonts w:asciiTheme="minorHAnsi" w:eastAsia="Calibri" w:hAnsiTheme="minorHAnsi" w:cstheme="minorHAnsi"/>
          <w:color w:val="CC9900"/>
          <w:szCs w:val="20"/>
        </w:rPr>
        <w:t>.</w:t>
      </w:r>
    </w:p>
    <w:p>
      <w:pPr>
        <w:rPr>
          <w:rFonts w:asciiTheme="minorHAnsi" w:eastAsia="Calibri" w:hAnsiTheme="minorHAnsi" w:cstheme="minorHAnsi"/>
          <w:color w:val="CC9900"/>
        </w:rPr>
      </w:pPr>
    </w:p>
    <w:p>
      <w:pPr>
        <w:rPr>
          <w:rFonts w:asciiTheme="minorHAnsi" w:eastAsia="Calibri" w:hAnsiTheme="minorHAnsi" w:cstheme="minorHAnsi"/>
          <w:color w:val="CC9900"/>
        </w:rPr>
      </w:pPr>
    </w:p>
    <w:p>
      <w:pPr>
        <w:rPr>
          <w:rFonts w:asciiTheme="minorHAnsi" w:eastAsia="Calibri" w:hAnsiTheme="minorHAnsi" w:cstheme="minorHAnsi"/>
          <w:u w:val="single"/>
        </w:rPr>
      </w:pPr>
      <w:r>
        <w:rPr>
          <w:rFonts w:asciiTheme="minorHAnsi" w:eastAsia="Calibri" w:hAnsiTheme="minorHAnsi" w:cstheme="minorHAnsi"/>
          <w:u w:val="single"/>
        </w:rPr>
        <w:t>Description succincte du bâtiment :</w:t>
      </w:r>
    </w:p>
    <w:p>
      <w:pPr>
        <w:rPr>
          <w:rFonts w:asciiTheme="minorHAnsi" w:eastAsia="Calibri" w:hAnsiTheme="minorHAnsi" w:cstheme="minorHAnsi"/>
          <w:color w:val="CC9900"/>
        </w:rPr>
      </w:pPr>
    </w:p>
    <w:p>
      <w:pPr>
        <w:rPr>
          <w:rFonts w:asciiTheme="minorHAnsi" w:eastAsia="Calibri" w:hAnsiTheme="minorHAnsi" w:cstheme="minorHAnsi"/>
          <w:color w:val="CC9900"/>
        </w:rPr>
      </w:pPr>
      <w:r>
        <w:rPr>
          <w:rFonts w:asciiTheme="minorHAnsi" w:eastAsia="Calibri" w:hAnsiTheme="minorHAnsi" w:cstheme="minorHAnsi"/>
          <w:color w:val="CC9900"/>
        </w:rPr>
        <w:t>Le bâtiment semble dans l’ensemble en relativement bon état général. Le bâtiment est composé de murs en maçonnerie de briques de terre cuite, de structures en bois (colonnes/poutres).</w:t>
      </w:r>
    </w:p>
    <w:p>
      <w:pPr>
        <w:rPr>
          <w:rFonts w:asciiTheme="minorHAnsi" w:eastAsia="Calibri" w:hAnsiTheme="minorHAnsi" w:cstheme="minorHAnsi"/>
          <w:color w:val="CC9900"/>
        </w:rPr>
      </w:pPr>
    </w:p>
    <w:p>
      <w:pPr>
        <w:rPr>
          <w:rFonts w:asciiTheme="minorHAnsi" w:eastAsia="Calibri" w:hAnsiTheme="minorHAnsi" w:cstheme="minorHAnsi"/>
          <w:color w:val="CC9900"/>
        </w:rPr>
      </w:pPr>
      <w:r>
        <w:rPr>
          <w:rFonts w:asciiTheme="minorHAnsi" w:eastAsia="Calibri" w:hAnsiTheme="minorHAnsi" w:cstheme="minorHAnsi"/>
          <w:color w:val="CC9900"/>
        </w:rPr>
        <w:t xml:space="preserve">Le parement des façades à rue est en briques et pierres. 2 pièces au rez-de-chaussée, à l’arrière du bâtiment, présentent des problèmes d’infiltrations d’eau importants le long des murs extérieurs en pierre maçonnées. </w:t>
      </w:r>
    </w:p>
    <w:p>
      <w:pPr>
        <w:rPr>
          <w:rFonts w:asciiTheme="minorHAnsi" w:eastAsia="Calibri" w:hAnsiTheme="minorHAnsi" w:cstheme="minorHAnsi"/>
          <w:color w:val="CC9900"/>
        </w:rPr>
      </w:pPr>
    </w:p>
    <w:p>
      <w:pPr>
        <w:rPr>
          <w:rFonts w:asciiTheme="minorHAnsi" w:eastAsia="Calibri" w:hAnsiTheme="minorHAnsi" w:cstheme="minorHAnsi"/>
          <w:color w:val="CC9900"/>
        </w:rPr>
      </w:pPr>
      <w:r>
        <w:rPr>
          <w:rFonts w:asciiTheme="minorHAnsi" w:eastAsia="Calibri" w:hAnsiTheme="minorHAnsi" w:cstheme="minorHAnsi"/>
          <w:color w:val="CC9900"/>
        </w:rPr>
        <w:t>La toiture à versants du bâtiment principal est en bois et la couverture en tuiles. Elle est en bon état.</w:t>
      </w:r>
    </w:p>
    <w:p>
      <w:pPr>
        <w:rPr>
          <w:rFonts w:asciiTheme="minorHAnsi" w:eastAsia="Calibri" w:hAnsiTheme="minorHAnsi" w:cstheme="minorHAnsi"/>
          <w:color w:val="CC9900"/>
        </w:rPr>
      </w:pPr>
    </w:p>
    <w:p>
      <w:pPr>
        <w:rPr>
          <w:rFonts w:asciiTheme="minorHAnsi" w:eastAsia="Calibri" w:hAnsiTheme="minorHAnsi" w:cstheme="minorHAnsi"/>
          <w:color w:val="CC9900"/>
        </w:rPr>
      </w:pPr>
      <w:r>
        <w:rPr>
          <w:rFonts w:asciiTheme="minorHAnsi" w:eastAsia="Calibri" w:hAnsiTheme="minorHAnsi" w:cstheme="minorHAnsi"/>
          <w:color w:val="CC9900"/>
        </w:rPr>
        <w:t>L’annexe est vétuste et insalubre. La toiture à double versant en bois est en très mauvais état. Toute une partie de la toiture n’a plus de tuiles. L’annexe a fait l’objet de travaux de stabilité et d’étanchéisation de première nécessité (étançons des murs et bâches sur la toiture).</w:t>
      </w:r>
      <w:commentRangeEnd w:id="118"/>
      <w:r>
        <w:rPr>
          <w:rStyle w:val="Marquedecommentaire"/>
          <w:rFonts w:asciiTheme="minorHAnsi" w:hAnsiTheme="minorHAnsi" w:cstheme="minorHAnsi"/>
          <w:color w:val="CC9900"/>
        </w:rPr>
        <w:commentReference w:id="118"/>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 xml:space="preserve"> - - - - -  - - - - -  - - - - -  - - - - - </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 xml:space="preserve">S’il échait, à savoir si la faisabilité s’avère concluante, un marché de services d’auteur de projet pour la conception et le suivi de l’exécution sera ultérieurement passé. Pour ce dernier, après une sélection de 3 à 5 </w:t>
      </w:r>
      <w:r>
        <w:rPr>
          <w:rFonts w:asciiTheme="minorHAnsi" w:eastAsia="Calibri" w:hAnsiTheme="minorHAnsi" w:cstheme="minorHAnsi"/>
        </w:rPr>
        <w:lastRenderedPageBreak/>
        <w:t xml:space="preserve">candidats, les soumissionnaires seront invités à remettre une offre sous forme de pré-esquisse du projet et seront jugés sur base de celle-ci. </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L’objectif du présent marché d’études préalables est de pouvoir fournir aux soumissionnaires auteurs de projet un programme des besoins stabilisés en fonction d’une enveloppe budgétaire et d’une connaissance du terrain techniquement plus définie. Leurs pré-esquisses pourront sur cette base être réalisées avec plus de précisions.</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Attention : voir mesures d’incompatibilités entre ces deux marchés au point 27.</w:t>
      </w:r>
    </w:p>
    <w:p>
      <w:pPr>
        <w:rPr>
          <w:rFonts w:asciiTheme="minorHAnsi" w:hAnsiTheme="minorHAnsi" w:cstheme="minorHAnsi"/>
        </w:rPr>
      </w:pPr>
    </w:p>
    <w:p>
      <w:pPr>
        <w:pStyle w:val="Titre2"/>
        <w:rPr>
          <w:rFonts w:asciiTheme="minorHAnsi" w:hAnsiTheme="minorHAnsi" w:cstheme="minorHAnsi"/>
        </w:rPr>
      </w:pPr>
      <w:bookmarkStart w:id="119" w:name="_Toc85558518"/>
      <w:bookmarkStart w:id="120" w:name="_Toc163229527"/>
      <w:r>
        <w:rPr>
          <w:rFonts w:asciiTheme="minorHAnsi" w:hAnsiTheme="minorHAnsi" w:cstheme="minorHAnsi"/>
        </w:rPr>
        <w:t>Prestations à effectuer</w:t>
      </w:r>
      <w:bookmarkEnd w:id="119"/>
      <w:bookmarkEnd w:id="120"/>
    </w:p>
    <w:p>
      <w:pPr>
        <w:rPr>
          <w:rFonts w:asciiTheme="minorHAnsi" w:hAnsiTheme="minorHAnsi" w:cstheme="minorHAnsi"/>
        </w:rPr>
      </w:pPr>
    </w:p>
    <w:p>
      <w:pPr>
        <w:rPr>
          <w:rFonts w:asciiTheme="minorHAnsi" w:hAnsiTheme="minorHAnsi" w:cstheme="minorHAnsi"/>
          <w:u w:val="single"/>
        </w:rPr>
      </w:pPr>
      <w:r>
        <w:rPr>
          <w:rFonts w:asciiTheme="minorHAnsi" w:hAnsiTheme="minorHAnsi" w:cstheme="minorHAnsi"/>
          <w:u w:val="single"/>
        </w:rPr>
        <w:t>Documentation existante :</w:t>
      </w:r>
    </w:p>
    <w:p>
      <w:pPr>
        <w:rPr>
          <w:rFonts w:asciiTheme="minorHAnsi" w:eastAsia="Calibri" w:hAnsiTheme="minorHAnsi" w:cstheme="minorHAnsi"/>
        </w:rPr>
      </w:pPr>
      <w:r>
        <w:rPr>
          <w:rFonts w:asciiTheme="minorHAnsi" w:eastAsia="Calibri" w:hAnsiTheme="minorHAnsi" w:cstheme="minorHAnsi"/>
        </w:rPr>
        <w:t>L'analyse doit être effectuée sur la base d'un éventail de données aussi large que possible. Le maître d’ouvrage  fournira au prestataire tous les documents utiles en sa possession. Il a déjà repéré à ce stade une première série de documents pertinents disponibles, repris en annexe du présent cahier des charges.</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u w:val="single"/>
        </w:rPr>
      </w:pPr>
      <w:r>
        <w:rPr>
          <w:rFonts w:asciiTheme="minorHAnsi" w:hAnsiTheme="minorHAnsi" w:cstheme="minorHAnsi"/>
          <w:u w:val="single"/>
        </w:rPr>
        <w:t>Le marché est structuré en tranches :</w:t>
      </w:r>
    </w:p>
    <w:p>
      <w:pPr>
        <w:rPr>
          <w:rFonts w:asciiTheme="minorHAnsi" w:hAnsiTheme="minorHAnsi" w:cstheme="minorHAnsi"/>
          <w:szCs w:val="20"/>
        </w:rPr>
      </w:pPr>
      <w:r>
        <w:rPr>
          <w:rFonts w:asciiTheme="minorHAnsi" w:hAnsiTheme="minorHAnsi" w:cstheme="minorHAnsi"/>
          <w:szCs w:val="20"/>
        </w:rPr>
        <w:t>Pour rappel, l’ordre de présentation des tranches dans le présent cahier des charges ne présage pas d’un ordre d’exécution de ces tranches dans le temps. Selon la pertinence, dictée par les besoins et le contexte spécifique du marché, elles pourront être exécutées dans un ordre différent et/ou concomitamment.</w:t>
      </w:r>
    </w:p>
    <w:p>
      <w:pPr>
        <w:rPr>
          <w:rFonts w:asciiTheme="minorHAnsi" w:hAnsiTheme="minorHAnsi" w:cstheme="minorHAnsi"/>
          <w:szCs w:val="20"/>
        </w:rPr>
      </w:pPr>
    </w:p>
    <w:p>
      <w:pPr>
        <w:rPr>
          <w:rFonts w:asciiTheme="minorHAnsi" w:hAnsiTheme="minorHAnsi" w:cstheme="minorHAnsi"/>
          <w:color w:val="CC9900"/>
          <w:szCs w:val="20"/>
        </w:rPr>
      </w:pPr>
      <w:commentRangeStart w:id="121"/>
      <w:r>
        <w:rPr>
          <w:rFonts w:asciiTheme="minorHAnsi" w:hAnsiTheme="minorHAnsi" w:cstheme="minorHAnsi"/>
          <w:color w:val="CC9900"/>
          <w:szCs w:val="20"/>
          <w:u w:val="single"/>
        </w:rPr>
        <w:t>Cadre participatif</w:t>
      </w:r>
      <w:r>
        <w:rPr>
          <w:rFonts w:asciiTheme="minorHAnsi" w:hAnsiTheme="minorHAnsi" w:cstheme="minorHAnsi"/>
          <w:color w:val="CC9900"/>
          <w:szCs w:val="20"/>
        </w:rPr>
        <w:t> :</w:t>
      </w:r>
    </w:p>
    <w:p>
      <w:pPr>
        <w:rPr>
          <w:rFonts w:asciiTheme="minorHAnsi" w:hAnsiTheme="minorHAnsi" w:cstheme="minorHAnsi"/>
          <w:color w:val="CC9900"/>
        </w:rPr>
      </w:pPr>
      <w:r>
        <w:rPr>
          <w:rFonts w:asciiTheme="minorHAnsi" w:hAnsiTheme="minorHAnsi" w:cstheme="minorHAnsi"/>
          <w:color w:val="CC9900"/>
        </w:rPr>
        <w:t>Les prestations liées aux tranches tranches DIA et FB devront être menées à travers une dynamique de consultation, de participation et d’information telle que cadrée au point 3, et selon la méthodologie participative proposée dans l’offre, éventuellement négociée.</w:t>
      </w:r>
      <w:commentRangeEnd w:id="121"/>
      <w:r>
        <w:rPr>
          <w:rStyle w:val="Marquedecommentaire"/>
          <w:rFonts w:asciiTheme="minorHAnsi" w:hAnsiTheme="minorHAnsi" w:cstheme="minorHAnsi"/>
        </w:rPr>
        <w:commentReference w:id="121"/>
      </w:r>
    </w:p>
    <w:p>
      <w:pPr>
        <w:rPr>
          <w:rFonts w:asciiTheme="minorHAnsi" w:hAnsiTheme="minorHAnsi" w:cstheme="minorHAnsi"/>
        </w:rPr>
      </w:pPr>
    </w:p>
    <w:p>
      <w:pPr>
        <w:pStyle w:val="Titre4"/>
        <w:rPr>
          <w:rFonts w:asciiTheme="minorHAnsi" w:eastAsia="Calibri" w:hAnsiTheme="minorHAnsi" w:cstheme="minorHAnsi"/>
        </w:rPr>
      </w:pPr>
      <w:bookmarkStart w:id="122" w:name="_Toc163229528"/>
      <w:r>
        <w:rPr>
          <w:rFonts w:asciiTheme="minorHAnsi" w:eastAsia="Calibri" w:hAnsiTheme="minorHAnsi" w:cstheme="minorHAnsi"/>
        </w:rPr>
        <w:t xml:space="preserve">Tranche « DIA ») Diagnostic </w:t>
      </w:r>
      <w:commentRangeStart w:id="123"/>
      <w:r>
        <w:rPr>
          <w:rFonts w:asciiTheme="minorHAnsi" w:hAnsiTheme="minorHAnsi" w:cstheme="minorHAnsi"/>
          <w:color w:val="CC9900"/>
        </w:rPr>
        <w:t>participatif</w:t>
      </w:r>
      <w:r>
        <w:rPr>
          <w:rFonts w:asciiTheme="minorHAnsi" w:hAnsiTheme="minorHAnsi" w:cstheme="minorHAnsi"/>
        </w:rPr>
        <w:t xml:space="preserve"> </w:t>
      </w:r>
      <w:commentRangeEnd w:id="123"/>
      <w:r>
        <w:rPr>
          <w:rStyle w:val="Marquedecommentaire"/>
          <w:rFonts w:asciiTheme="minorHAnsi" w:hAnsiTheme="minorHAnsi" w:cstheme="minorHAnsi"/>
          <w:b w:val="0"/>
        </w:rPr>
        <w:commentReference w:id="123"/>
      </w:r>
      <w:r>
        <w:rPr>
          <w:rFonts w:asciiTheme="minorHAnsi" w:hAnsiTheme="minorHAnsi" w:cstheme="minorHAnsi"/>
        </w:rPr>
        <w:t>du site existant et des besoins</w:t>
      </w:r>
      <w:bookmarkEnd w:id="122"/>
    </w:p>
    <w:p>
      <w:pPr>
        <w:rPr>
          <w:rFonts w:asciiTheme="minorHAnsi" w:hAnsiTheme="minorHAnsi" w:cstheme="minorHAnsi"/>
        </w:rPr>
      </w:pPr>
    </w:p>
    <w:p>
      <w:pPr>
        <w:rPr>
          <w:rFonts w:asciiTheme="minorHAnsi" w:eastAsia="Calibri" w:hAnsiTheme="minorHAnsi" w:cstheme="minorHAnsi"/>
        </w:rPr>
      </w:pPr>
      <w:r>
        <w:rPr>
          <w:rFonts w:asciiTheme="minorHAnsi" w:eastAsia="Calibri" w:hAnsiTheme="minorHAnsi" w:cstheme="minorHAnsi"/>
        </w:rPr>
        <w:t xml:space="preserve">Dans le cadre de cette tranche de mission, les risques et ressources du site existant devront être analysés et </w:t>
      </w:r>
      <w:commentRangeStart w:id="124"/>
      <w:r>
        <w:rPr>
          <w:rFonts w:asciiTheme="minorHAnsi" w:eastAsia="Calibri" w:hAnsiTheme="minorHAnsi" w:cstheme="minorHAnsi"/>
        </w:rPr>
        <w:t>un premier inventaire des besoins devra être réalisé</w:t>
      </w:r>
      <w:commentRangeEnd w:id="124"/>
      <w:r>
        <w:rPr>
          <w:rStyle w:val="Marquedecommentaire"/>
          <w:rFonts w:asciiTheme="minorHAnsi" w:hAnsiTheme="minorHAnsi" w:cstheme="minorHAnsi"/>
        </w:rPr>
        <w:commentReference w:id="124"/>
      </w:r>
      <w:r>
        <w:rPr>
          <w:rFonts w:asciiTheme="minorHAnsi" w:eastAsia="Calibri" w:hAnsiTheme="minorHAnsi" w:cstheme="minorHAnsi"/>
        </w:rPr>
        <w:t>.</w:t>
      </w:r>
    </w:p>
    <w:p>
      <w:pPr>
        <w:rPr>
          <w:rFonts w:asciiTheme="minorHAnsi" w:eastAsia="Calibri" w:hAnsiTheme="minorHAnsi" w:cstheme="minorHAnsi"/>
        </w:rPr>
      </w:pPr>
    </w:p>
    <w:p>
      <w:pPr>
        <w:pStyle w:val="Titre5"/>
        <w:rPr>
          <w:rFonts w:asciiTheme="minorHAnsi" w:hAnsiTheme="minorHAnsi" w:cstheme="minorHAnsi"/>
        </w:rPr>
      </w:pPr>
      <w:r>
        <w:rPr>
          <w:rFonts w:asciiTheme="minorHAnsi" w:hAnsiTheme="minorHAnsi" w:cstheme="minorHAnsi"/>
        </w:rPr>
        <w:t>Site</w:t>
      </w:r>
    </w:p>
    <w:p>
      <w:pPr>
        <w:rPr>
          <w:rFonts w:asciiTheme="minorHAnsi" w:eastAsia="Calibri" w:hAnsiTheme="minorHAnsi" w:cstheme="minorHAnsi"/>
        </w:rPr>
      </w:pPr>
      <w:r>
        <w:rPr>
          <w:rFonts w:asciiTheme="minorHAnsi" w:eastAsia="Calibri" w:hAnsiTheme="minorHAnsi" w:cstheme="minorHAnsi"/>
        </w:rPr>
        <w:t xml:space="preserve">Sur le plan </w:t>
      </w:r>
      <w:r>
        <w:rPr>
          <w:rFonts w:asciiTheme="minorHAnsi" w:eastAsia="Calibri" w:hAnsiTheme="minorHAnsi" w:cstheme="minorHAnsi"/>
          <w:b/>
        </w:rPr>
        <w:t xml:space="preserve">sanitaire </w:t>
      </w:r>
      <w:r>
        <w:rPr>
          <w:rFonts w:asciiTheme="minorHAnsi" w:eastAsia="Calibri" w:hAnsiTheme="minorHAnsi" w:cstheme="minorHAnsi"/>
        </w:rPr>
        <w:t>(santé du site : stabilité, pollution, humidité, …), l’adjudicataire sera amené à :</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 xml:space="preserve">- Visiter le site </w:t>
      </w:r>
      <w:r>
        <w:rPr>
          <w:rFonts w:asciiTheme="minorHAnsi" w:eastAsia="Calibri" w:hAnsiTheme="minorHAnsi" w:cstheme="minorHAnsi"/>
          <w:color w:val="CC9900"/>
        </w:rPr>
        <w:t xml:space="preserve">(bâtiment et/ou terrain) </w:t>
      </w:r>
      <w:r>
        <w:rPr>
          <w:rFonts w:asciiTheme="minorHAnsi" w:eastAsia="Calibri" w:hAnsiTheme="minorHAnsi" w:cstheme="minorHAnsi"/>
        </w:rPr>
        <w:t>et s’informer sur d’éventuels constats antérieurs selon les sources pertinentes ;</w:t>
      </w:r>
    </w:p>
    <w:p>
      <w:pPr>
        <w:rPr>
          <w:rFonts w:asciiTheme="minorHAnsi" w:eastAsia="Calibri" w:hAnsiTheme="minorHAnsi" w:cstheme="minorHAnsi"/>
        </w:rPr>
      </w:pPr>
      <w:r>
        <w:rPr>
          <w:rFonts w:asciiTheme="minorHAnsi" w:eastAsia="Calibri" w:hAnsiTheme="minorHAnsi" w:cstheme="minorHAnsi"/>
        </w:rPr>
        <w:t>- Produire un reportage photographique complet afin de pouvoir illustrer les problèmes rencontrés. Les photos devront être numérotées et datées ;</w:t>
      </w:r>
    </w:p>
    <w:p>
      <w:pPr>
        <w:rPr>
          <w:rFonts w:asciiTheme="minorHAnsi" w:eastAsia="Calibri" w:hAnsiTheme="minorHAnsi" w:cstheme="minorHAnsi"/>
        </w:rPr>
      </w:pPr>
      <w:r>
        <w:rPr>
          <w:rFonts w:asciiTheme="minorHAnsi" w:eastAsia="Calibri" w:hAnsiTheme="minorHAnsi" w:cstheme="minorHAnsi"/>
        </w:rPr>
        <w:t>- Produire les vues en plan (format A3 par niveau complet) avec localisation des problèmes en référence au reportage photographique précité ;</w:t>
      </w:r>
    </w:p>
    <w:p>
      <w:pPr>
        <w:rPr>
          <w:rFonts w:asciiTheme="minorHAnsi" w:eastAsia="Calibri" w:hAnsiTheme="minorHAnsi" w:cstheme="minorHAnsi"/>
        </w:rPr>
      </w:pPr>
      <w:r>
        <w:rPr>
          <w:rFonts w:asciiTheme="minorHAnsi" w:eastAsia="Calibri" w:hAnsiTheme="minorHAnsi" w:cstheme="minorHAnsi"/>
        </w:rPr>
        <w:t>- Analyser l’entièreté des documents existants et effectuer une première analyse visuelle du site;</w:t>
      </w:r>
    </w:p>
    <w:p>
      <w:pPr>
        <w:rPr>
          <w:rFonts w:asciiTheme="minorHAnsi" w:eastAsia="Calibri" w:hAnsiTheme="minorHAnsi" w:cstheme="minorHAnsi"/>
        </w:rPr>
      </w:pPr>
      <w:r>
        <w:rPr>
          <w:rFonts w:asciiTheme="minorHAnsi" w:eastAsia="Calibri" w:hAnsiTheme="minorHAnsi" w:cstheme="minorHAnsi"/>
        </w:rPr>
        <w:t>- Effectuer une première évaluation des risques sanitaires par rapport à l’occupation (actuelle et projetée) du site et par rapport aux tiers (voisinage);</w:t>
      </w:r>
    </w:p>
    <w:p>
      <w:pPr>
        <w:rPr>
          <w:rFonts w:asciiTheme="minorHAnsi" w:eastAsia="Calibri" w:hAnsiTheme="minorHAnsi" w:cstheme="minorHAnsi"/>
        </w:rPr>
      </w:pPr>
      <w:r>
        <w:rPr>
          <w:rFonts w:asciiTheme="minorHAnsi" w:eastAsia="Calibri" w:hAnsiTheme="minorHAnsi" w:cstheme="minorHAnsi"/>
        </w:rPr>
        <w:t xml:space="preserve">- Identifier les éventuelles prospections techniques spécialisées (sondages, pollution, test de percolation, radon, etc.) nécessaires selon les besoins ou risques pressentis, les lister et estimer leurs coûts respectifs. </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 xml:space="preserve">Sur le plan </w:t>
      </w:r>
      <w:r>
        <w:rPr>
          <w:rFonts w:asciiTheme="minorHAnsi" w:eastAsia="Calibri" w:hAnsiTheme="minorHAnsi" w:cstheme="minorHAnsi"/>
          <w:b/>
        </w:rPr>
        <w:t>administratif</w:t>
      </w:r>
      <w:r>
        <w:rPr>
          <w:rFonts w:asciiTheme="minorHAnsi" w:eastAsia="Calibri" w:hAnsiTheme="minorHAnsi" w:cstheme="minorHAnsi"/>
        </w:rPr>
        <w:t>, le prestataire analysera la situation urbanistique et foncière du site. Il effectuera notamment une première vérification de la constructibilité de l’opération au regard des règles urbanistiques,</w:t>
      </w:r>
      <w:r>
        <w:rPr>
          <w:rFonts w:asciiTheme="minorHAnsi" w:hAnsiTheme="minorHAnsi" w:cstheme="minorHAnsi"/>
        </w:rPr>
        <w:t xml:space="preserve"> </w:t>
      </w:r>
      <w:r>
        <w:rPr>
          <w:rFonts w:asciiTheme="minorHAnsi" w:eastAsia="Calibri" w:hAnsiTheme="minorHAnsi" w:cstheme="minorHAnsi"/>
        </w:rPr>
        <w:t>des éventuels projets urbanistiques en cours, ainsi qu’une première approche en matière de mobilité.</w:t>
      </w:r>
    </w:p>
    <w:p>
      <w:pPr>
        <w:rPr>
          <w:rFonts w:asciiTheme="minorHAnsi" w:hAnsiTheme="minorHAnsi" w:cstheme="minorHAnsi"/>
          <w:lang w:val="fr-FR"/>
        </w:rPr>
      </w:pPr>
    </w:p>
    <w:p>
      <w:pPr>
        <w:rPr>
          <w:rFonts w:asciiTheme="minorHAnsi" w:hAnsiTheme="minorHAnsi" w:cstheme="minorHAnsi"/>
          <w:lang w:val="fr-FR"/>
        </w:rPr>
      </w:pPr>
      <w:commentRangeStart w:id="125"/>
      <w:r>
        <w:rPr>
          <w:rFonts w:asciiTheme="minorHAnsi" w:hAnsiTheme="minorHAnsi" w:cstheme="minorHAnsi"/>
          <w:lang w:val="fr-FR"/>
        </w:rPr>
        <w:t>L’analyse portera notamment sur les enjeux suivants :</w:t>
      </w:r>
    </w:p>
    <w:p>
      <w:pPr>
        <w:rPr>
          <w:rFonts w:asciiTheme="minorHAnsi" w:hAnsiTheme="minorHAnsi" w:cstheme="minorHAnsi"/>
          <w:color w:val="CC9900"/>
          <w:lang w:val="fr-FR"/>
        </w:rPr>
      </w:pPr>
      <w:r>
        <w:rPr>
          <w:rFonts w:asciiTheme="minorHAnsi" w:hAnsiTheme="minorHAnsi" w:cstheme="minorHAnsi"/>
          <w:color w:val="CC9900"/>
          <w:lang w:val="fr-FR"/>
        </w:rPr>
        <w:t>-</w:t>
      </w:r>
      <w:r>
        <w:rPr>
          <w:rFonts w:asciiTheme="minorHAnsi" w:hAnsiTheme="minorHAnsi" w:cstheme="minorHAnsi"/>
          <w:color w:val="CC9900"/>
          <w:lang w:val="fr-FR"/>
        </w:rPr>
        <w:tab/>
        <w:t>la gestion et la sécurisation des accès et flux de circulation</w:t>
      </w:r>
    </w:p>
    <w:p>
      <w:pPr>
        <w:rPr>
          <w:rFonts w:asciiTheme="minorHAnsi" w:hAnsiTheme="minorHAnsi" w:cstheme="minorHAnsi"/>
          <w:color w:val="CC9900"/>
          <w:lang w:val="fr-FR"/>
        </w:rPr>
      </w:pPr>
      <w:r>
        <w:rPr>
          <w:rFonts w:asciiTheme="minorHAnsi" w:hAnsiTheme="minorHAnsi" w:cstheme="minorHAnsi"/>
          <w:color w:val="CC9900"/>
          <w:lang w:val="fr-FR"/>
        </w:rPr>
        <w:lastRenderedPageBreak/>
        <w:t>-</w:t>
      </w:r>
      <w:r>
        <w:rPr>
          <w:rFonts w:asciiTheme="minorHAnsi" w:hAnsiTheme="minorHAnsi" w:cstheme="minorHAnsi"/>
          <w:color w:val="CC9900"/>
          <w:lang w:val="fr-FR"/>
        </w:rPr>
        <w:tab/>
        <w:t>l’impact du CA sur la mobilité locale</w:t>
      </w:r>
      <w:commentRangeEnd w:id="125"/>
      <w:r>
        <w:rPr>
          <w:rStyle w:val="Marquedecommentaire"/>
          <w:rFonts w:asciiTheme="minorHAnsi" w:hAnsiTheme="minorHAnsi" w:cstheme="minorHAnsi"/>
        </w:rPr>
        <w:commentReference w:id="125"/>
      </w:r>
    </w:p>
    <w:p>
      <w:pPr>
        <w:pStyle w:val="Titre5"/>
        <w:rPr>
          <w:rFonts w:asciiTheme="minorHAnsi" w:hAnsiTheme="minorHAnsi" w:cstheme="minorHAnsi"/>
        </w:rPr>
      </w:pPr>
      <w:r>
        <w:rPr>
          <w:rFonts w:asciiTheme="minorHAnsi" w:hAnsiTheme="minorHAnsi" w:cstheme="minorHAnsi"/>
        </w:rPr>
        <w:t>Besoins</w:t>
      </w:r>
    </w:p>
    <w:p>
      <w:pPr>
        <w:rPr>
          <w:rFonts w:asciiTheme="minorHAnsi" w:eastAsia="Calibri" w:hAnsiTheme="minorHAnsi" w:cstheme="minorHAnsi"/>
        </w:rPr>
      </w:pPr>
      <w:r>
        <w:rPr>
          <w:rFonts w:asciiTheme="minorHAnsi" w:eastAsia="Calibri" w:hAnsiTheme="minorHAnsi" w:cstheme="minorHAnsi"/>
        </w:rPr>
        <w:t xml:space="preserve">Sur base des documents existants et des informations qui seront transmises par le maître d’ouvrage, le prestataire de service procèdera à une première </w:t>
      </w:r>
      <w:commentRangeStart w:id="126"/>
      <w:r>
        <w:rPr>
          <w:rFonts w:asciiTheme="minorHAnsi" w:eastAsia="Calibri" w:hAnsiTheme="minorHAnsi" w:cstheme="minorHAnsi"/>
        </w:rPr>
        <w:t xml:space="preserve">identification </w:t>
      </w:r>
      <w:commentRangeEnd w:id="126"/>
      <w:r>
        <w:rPr>
          <w:rStyle w:val="Marquedecommentaire"/>
          <w:rFonts w:asciiTheme="minorHAnsi" w:hAnsiTheme="minorHAnsi" w:cstheme="minorHAnsi"/>
        </w:rPr>
        <w:commentReference w:id="126"/>
      </w:r>
      <w:r>
        <w:rPr>
          <w:rFonts w:asciiTheme="minorHAnsi" w:eastAsia="Calibri" w:hAnsiTheme="minorHAnsi" w:cstheme="minorHAnsi"/>
        </w:rPr>
        <w:t xml:space="preserve">exhaustive des besoins en infrastructures à prendre en considération pour le projet de </w:t>
      </w:r>
      <w:proofErr w:type="spellStart"/>
      <w:r>
        <w:rPr>
          <w:rFonts w:asciiTheme="minorHAnsi" w:eastAsia="Calibri" w:hAnsiTheme="minorHAnsi" w:cstheme="minorHAnsi"/>
          <w:color w:val="CC9900"/>
        </w:rPr>
        <w:t>xxxxxxxxxxxxxx</w:t>
      </w:r>
      <w:proofErr w:type="spellEnd"/>
      <w:r>
        <w:rPr>
          <w:rFonts w:asciiTheme="minorHAnsi" w:eastAsia="Calibri" w:hAnsiTheme="minorHAnsi" w:cstheme="minorHAnsi"/>
          <w:color w:val="CC9900"/>
        </w:rPr>
        <w:t xml:space="preserve"> Intitulé du projet </w:t>
      </w:r>
      <w:proofErr w:type="spellStart"/>
      <w:r>
        <w:rPr>
          <w:rFonts w:asciiTheme="minorHAnsi" w:eastAsia="Calibri" w:hAnsiTheme="minorHAnsi" w:cstheme="minorHAnsi"/>
          <w:color w:val="CC9900"/>
        </w:rPr>
        <w:t>xxxxxxx</w:t>
      </w:r>
      <w:proofErr w:type="spellEnd"/>
      <w:r>
        <w:rPr>
          <w:rFonts w:asciiTheme="minorHAnsi" w:eastAsia="Calibri" w:hAnsiTheme="minorHAnsi" w:cstheme="minorHAnsi"/>
        </w:rPr>
        <w:t xml:space="preserve">. </w:t>
      </w:r>
    </w:p>
    <w:p>
      <w:pPr>
        <w:rPr>
          <w:rFonts w:asciiTheme="minorHAnsi" w:eastAsia="Calibri" w:hAnsiTheme="minorHAnsi" w:cstheme="minorHAnsi"/>
        </w:rPr>
      </w:pPr>
      <w:r>
        <w:rPr>
          <w:rFonts w:asciiTheme="minorHAnsi" w:eastAsia="Calibri" w:hAnsiTheme="minorHAnsi" w:cstheme="minorHAnsi"/>
        </w:rPr>
        <w:t xml:space="preserve"> </w:t>
      </w:r>
    </w:p>
    <w:p>
      <w:pPr>
        <w:rPr>
          <w:rFonts w:asciiTheme="minorHAnsi" w:eastAsia="Calibri" w:hAnsiTheme="minorHAnsi" w:cstheme="minorHAnsi"/>
        </w:rPr>
      </w:pPr>
      <w:r>
        <w:rPr>
          <w:rFonts w:asciiTheme="minorHAnsi" w:eastAsia="Calibri" w:hAnsiTheme="minorHAnsi" w:cstheme="minorHAnsi"/>
        </w:rPr>
        <w:t xml:space="preserve">Pour ce faire, l’adjudicataire réalisera au moins les prestations suivantes : </w:t>
      </w:r>
    </w:p>
    <w:p>
      <w:pPr>
        <w:rPr>
          <w:rFonts w:asciiTheme="minorHAnsi" w:eastAsia="Calibri" w:hAnsiTheme="minorHAnsi" w:cstheme="minorHAnsi"/>
        </w:rPr>
      </w:pPr>
      <w:r>
        <w:rPr>
          <w:rFonts w:asciiTheme="minorHAnsi" w:eastAsia="Calibri" w:hAnsiTheme="minorHAnsi" w:cstheme="minorHAnsi"/>
        </w:rPr>
        <w:t>- Prise de connaissance de l’organigramme et du cadre de l’institution occupante ;</w:t>
      </w:r>
    </w:p>
    <w:p>
      <w:pPr>
        <w:rPr>
          <w:rFonts w:asciiTheme="minorHAnsi" w:eastAsia="Calibri" w:hAnsiTheme="minorHAnsi" w:cstheme="minorHAnsi"/>
        </w:rPr>
      </w:pPr>
      <w:r>
        <w:rPr>
          <w:rFonts w:asciiTheme="minorHAnsi" w:eastAsia="Calibri" w:hAnsiTheme="minorHAnsi" w:cstheme="minorHAnsi"/>
        </w:rPr>
        <w:t xml:space="preserve">- Réalisation d’entrevues avec le maître d’ouvrage </w:t>
      </w:r>
      <w:commentRangeStart w:id="127"/>
      <w:r>
        <w:rPr>
          <w:rFonts w:asciiTheme="minorHAnsi" w:eastAsia="Calibri" w:hAnsiTheme="minorHAnsi" w:cstheme="minorHAnsi"/>
          <w:color w:val="CC9900"/>
        </w:rPr>
        <w:t xml:space="preserve">et les utilisateurs </w:t>
      </w:r>
      <w:commentRangeEnd w:id="127"/>
      <w:r>
        <w:rPr>
          <w:rStyle w:val="Marquedecommentaire"/>
          <w:rFonts w:asciiTheme="minorHAnsi" w:hAnsiTheme="minorHAnsi" w:cstheme="minorHAnsi"/>
        </w:rPr>
        <w:commentReference w:id="127"/>
      </w:r>
      <w:r>
        <w:rPr>
          <w:rFonts w:asciiTheme="minorHAnsi" w:eastAsia="Calibri" w:hAnsiTheme="minorHAnsi" w:cstheme="minorHAnsi"/>
        </w:rPr>
        <w:t>pour prendre connaissance des objectifs et des exigences quant à la réalisation du projet ;</w:t>
      </w:r>
    </w:p>
    <w:p>
      <w:pPr>
        <w:rPr>
          <w:rFonts w:asciiTheme="minorHAnsi" w:eastAsia="Calibri" w:hAnsiTheme="minorHAnsi" w:cstheme="minorHAnsi"/>
        </w:rPr>
      </w:pPr>
      <w:r>
        <w:rPr>
          <w:rFonts w:asciiTheme="minorHAnsi" w:eastAsia="Calibri" w:hAnsiTheme="minorHAnsi" w:cstheme="minorHAnsi"/>
        </w:rPr>
        <w:t>- Visite de l’implantation actuelle et relevé des problèmes / dysfonctionnements générés par la configuration actuelle</w:t>
      </w:r>
      <w:r>
        <w:rPr>
          <w:rFonts w:asciiTheme="minorHAnsi" w:eastAsia="Calibri" w:hAnsiTheme="minorHAnsi" w:cstheme="minorHAnsi"/>
        </w:rPr>
        <w:tab/>
      </w:r>
    </w:p>
    <w:p>
      <w:pPr>
        <w:rPr>
          <w:rFonts w:asciiTheme="minorHAnsi" w:eastAsia="Calibri" w:hAnsiTheme="minorHAnsi" w:cstheme="minorHAnsi"/>
          <w:bCs/>
          <w:spacing w:val="-3"/>
          <w:sz w:val="22"/>
          <w:szCs w:val="22"/>
        </w:rPr>
      </w:pPr>
    </w:p>
    <w:p>
      <w:pPr>
        <w:rPr>
          <w:rFonts w:asciiTheme="minorHAnsi" w:eastAsia="Calibri" w:hAnsiTheme="minorHAnsi" w:cstheme="minorHAnsi"/>
          <w:bCs/>
          <w:spacing w:val="-3"/>
          <w:sz w:val="22"/>
          <w:szCs w:val="22"/>
        </w:rPr>
      </w:pPr>
    </w:p>
    <w:p>
      <w:pPr>
        <w:rPr>
          <w:rFonts w:asciiTheme="minorHAnsi" w:hAnsiTheme="minorHAnsi" w:cstheme="minorHAnsi"/>
          <w:lang w:val="fr-FR"/>
        </w:rPr>
      </w:pPr>
      <w:commentRangeStart w:id="128"/>
      <w:r>
        <w:rPr>
          <w:rFonts w:asciiTheme="minorHAnsi" w:hAnsiTheme="minorHAnsi" w:cstheme="minorHAnsi"/>
          <w:lang w:val="fr-FR"/>
        </w:rPr>
        <w:t xml:space="preserve">L’analyse portera sur les enjeux suivants : </w:t>
      </w:r>
    </w:p>
    <w:p>
      <w:pPr>
        <w:rPr>
          <w:rFonts w:asciiTheme="minorHAnsi" w:hAnsiTheme="minorHAnsi" w:cstheme="minorHAnsi"/>
          <w:color w:val="CC9900"/>
          <w:lang w:val="fr-FR"/>
        </w:rPr>
      </w:pPr>
      <w:r>
        <w:rPr>
          <w:rFonts w:asciiTheme="minorHAnsi" w:hAnsiTheme="minorHAnsi" w:cstheme="minorHAnsi"/>
          <w:color w:val="CC9900"/>
          <w:lang w:val="fr-FR"/>
        </w:rPr>
        <w:t>-</w:t>
      </w:r>
      <w:r>
        <w:rPr>
          <w:rFonts w:asciiTheme="minorHAnsi" w:hAnsiTheme="minorHAnsi" w:cstheme="minorHAnsi"/>
          <w:color w:val="CC9900"/>
          <w:lang w:val="fr-FR"/>
        </w:rPr>
        <w:tab/>
        <w:t>L’intégration des objectifs « NFT » et impact sur les espaces et besoins déjà identifiés</w:t>
      </w:r>
    </w:p>
    <w:p>
      <w:pPr>
        <w:rPr>
          <w:rFonts w:asciiTheme="minorHAnsi" w:hAnsiTheme="minorHAnsi" w:cstheme="minorHAnsi"/>
          <w:color w:val="CC9900"/>
          <w:lang w:val="fr-FR"/>
        </w:rPr>
      </w:pPr>
      <w:r>
        <w:rPr>
          <w:rFonts w:asciiTheme="minorHAnsi" w:hAnsiTheme="minorHAnsi" w:cstheme="minorHAnsi"/>
          <w:color w:val="CC9900"/>
          <w:lang w:val="fr-FR"/>
        </w:rPr>
        <w:t>-</w:t>
      </w:r>
      <w:r>
        <w:rPr>
          <w:rFonts w:asciiTheme="minorHAnsi" w:hAnsiTheme="minorHAnsi" w:cstheme="minorHAnsi"/>
          <w:color w:val="CC9900"/>
          <w:lang w:val="fr-FR"/>
        </w:rPr>
        <w:tab/>
        <w:t>La vérification des hypothèses de mutualisation et partage d’occupation avec un public externe  riverains, etc.)</w:t>
      </w:r>
      <w:commentRangeEnd w:id="128"/>
      <w:r>
        <w:rPr>
          <w:rStyle w:val="Marquedecommentaire"/>
          <w:rFonts w:asciiTheme="minorHAnsi" w:hAnsiTheme="minorHAnsi" w:cstheme="minorHAnsi"/>
        </w:rPr>
        <w:commentReference w:id="128"/>
      </w:r>
    </w:p>
    <w:p>
      <w:pPr>
        <w:rPr>
          <w:rFonts w:asciiTheme="minorHAnsi" w:eastAsia="Calibri" w:hAnsiTheme="minorHAnsi" w:cstheme="minorHAnsi"/>
          <w:bCs/>
          <w:spacing w:val="-3"/>
          <w:sz w:val="22"/>
          <w:szCs w:val="22"/>
        </w:rPr>
      </w:pPr>
    </w:p>
    <w:p>
      <w:pPr>
        <w:pStyle w:val="Titre5"/>
        <w:rPr>
          <w:rFonts w:asciiTheme="minorHAnsi" w:eastAsia="Calibri" w:hAnsiTheme="minorHAnsi" w:cstheme="minorHAnsi"/>
        </w:rPr>
      </w:pPr>
      <w:commentRangeStart w:id="129"/>
      <w:r>
        <w:rPr>
          <w:rFonts w:asciiTheme="minorHAnsi" w:eastAsia="Calibri" w:hAnsiTheme="minorHAnsi" w:cstheme="minorHAnsi"/>
        </w:rPr>
        <w:t>Performances</w:t>
      </w:r>
    </w:p>
    <w:p>
      <w:pPr>
        <w:rPr>
          <w:rFonts w:asciiTheme="minorHAnsi" w:eastAsia="Calibri" w:hAnsiTheme="minorHAnsi" w:cstheme="minorHAnsi"/>
        </w:rPr>
      </w:pPr>
      <w:r>
        <w:rPr>
          <w:rFonts w:asciiTheme="minorHAnsi" w:eastAsia="Calibri" w:hAnsiTheme="minorHAnsi" w:cstheme="minorHAnsi"/>
        </w:rPr>
        <w:t xml:space="preserve">Sur base des documents existants </w:t>
      </w:r>
      <w:commentRangeStart w:id="130"/>
      <w:r>
        <w:rPr>
          <w:rFonts w:asciiTheme="minorHAnsi" w:eastAsia="Calibri" w:hAnsiTheme="minorHAnsi" w:cstheme="minorHAnsi"/>
          <w:color w:val="CC9900"/>
        </w:rPr>
        <w:t xml:space="preserve">(dont l’audit énergétique du bâtiment en annexe) </w:t>
      </w:r>
      <w:commentRangeEnd w:id="130"/>
      <w:r>
        <w:rPr>
          <w:rStyle w:val="Marquedecommentaire"/>
          <w:rFonts w:asciiTheme="minorHAnsi" w:hAnsiTheme="minorHAnsi" w:cstheme="minorHAnsi"/>
        </w:rPr>
        <w:commentReference w:id="130"/>
      </w:r>
      <w:r>
        <w:rPr>
          <w:rFonts w:asciiTheme="minorHAnsi" w:eastAsia="Calibri" w:hAnsiTheme="minorHAnsi" w:cstheme="minorHAnsi"/>
        </w:rPr>
        <w:t>et des informations qui seront transmis par le maître d’ouvrage, le prestataire de service procèdera à l’évaluation du type et du niveau d’objectifs de performances énergétique et environnementale pouvant être définis pour le projet.</w:t>
      </w:r>
    </w:p>
    <w:p>
      <w:pPr>
        <w:rPr>
          <w:rFonts w:asciiTheme="minorHAnsi" w:hAnsiTheme="minorHAnsi" w:cstheme="minorHAnsi"/>
          <w:lang w:val="fr-FR"/>
        </w:rPr>
      </w:pPr>
    </w:p>
    <w:p>
      <w:pPr>
        <w:rPr>
          <w:rFonts w:asciiTheme="minorHAnsi" w:hAnsiTheme="minorHAnsi" w:cstheme="minorHAnsi"/>
          <w:lang w:val="fr-FR"/>
        </w:rPr>
      </w:pPr>
      <w:r>
        <w:rPr>
          <w:rFonts w:asciiTheme="minorHAnsi" w:hAnsiTheme="minorHAnsi" w:cstheme="minorHAnsi"/>
          <w:lang w:val="fr-FR"/>
        </w:rPr>
        <w:t xml:space="preserve">L’analyse portera sur les enjeux suivants : </w:t>
      </w:r>
    </w:p>
    <w:p>
      <w:pPr>
        <w:rPr>
          <w:rFonts w:asciiTheme="minorHAnsi" w:hAnsiTheme="minorHAnsi" w:cstheme="minorHAnsi"/>
          <w:color w:val="CC9900"/>
          <w:lang w:val="fr-FR"/>
        </w:rPr>
      </w:pPr>
      <w:r>
        <w:rPr>
          <w:rFonts w:asciiTheme="minorHAnsi" w:hAnsiTheme="minorHAnsi" w:cstheme="minorHAnsi"/>
          <w:color w:val="CC9900"/>
          <w:lang w:val="fr-FR"/>
        </w:rPr>
        <w:t>- Implications techniques et budgétaires liées à la production d’énergie, l’autoconsommation</w:t>
      </w:r>
    </w:p>
    <w:p>
      <w:pPr>
        <w:rPr>
          <w:rFonts w:asciiTheme="minorHAnsi" w:hAnsiTheme="minorHAnsi" w:cstheme="minorHAnsi"/>
          <w:color w:val="CC9900"/>
          <w:lang w:val="fr-FR"/>
        </w:rPr>
      </w:pPr>
      <w:r>
        <w:rPr>
          <w:rFonts w:asciiTheme="minorHAnsi" w:hAnsiTheme="minorHAnsi" w:cstheme="minorHAnsi"/>
          <w:color w:val="CC9900"/>
          <w:lang w:val="fr-FR"/>
        </w:rPr>
        <w:t>- Implication techniques et budgétaires liées au circuit de réemploi</w:t>
      </w:r>
    </w:p>
    <w:p>
      <w:pPr>
        <w:rPr>
          <w:rFonts w:asciiTheme="minorHAnsi" w:hAnsiTheme="minorHAnsi" w:cstheme="minorHAnsi"/>
          <w:color w:val="CC9900"/>
          <w:lang w:val="fr-FR"/>
        </w:rPr>
      </w:pPr>
      <w:r>
        <w:rPr>
          <w:rFonts w:asciiTheme="minorHAnsi" w:hAnsiTheme="minorHAnsi" w:cstheme="minorHAnsi"/>
          <w:color w:val="CC9900"/>
          <w:lang w:val="fr-FR"/>
        </w:rPr>
        <w:t>- Objectifs à atteindre en matière de biodiversité et impact budgétaire</w:t>
      </w:r>
      <w:commentRangeEnd w:id="129"/>
      <w:r>
        <w:rPr>
          <w:rStyle w:val="Marquedecommentaire"/>
          <w:rFonts w:asciiTheme="minorHAnsi" w:hAnsiTheme="minorHAnsi" w:cstheme="minorHAnsi"/>
        </w:rPr>
        <w:commentReference w:id="129"/>
      </w:r>
    </w:p>
    <w:p>
      <w:pPr>
        <w:rPr>
          <w:rFonts w:asciiTheme="minorHAnsi" w:eastAsia="Calibri" w:hAnsiTheme="minorHAnsi" w:cstheme="minorHAnsi"/>
          <w:bCs/>
          <w:spacing w:val="-3"/>
          <w:sz w:val="22"/>
          <w:szCs w:val="22"/>
        </w:rPr>
      </w:pPr>
    </w:p>
    <w:p>
      <w:pPr>
        <w:rPr>
          <w:rFonts w:asciiTheme="minorHAnsi" w:eastAsia="Calibri" w:hAnsiTheme="minorHAnsi" w:cstheme="minorHAnsi"/>
          <w:bCs/>
          <w:spacing w:val="-3"/>
        </w:rPr>
      </w:pPr>
      <w:r>
        <w:rPr>
          <w:rFonts w:asciiTheme="minorHAnsi" w:eastAsia="Calibri" w:hAnsiTheme="minorHAnsi" w:cstheme="minorHAnsi"/>
          <w:b/>
          <w:bCs/>
          <w:spacing w:val="-3"/>
        </w:rPr>
        <w:t>Livrable</w:t>
      </w:r>
      <w:r>
        <w:rPr>
          <w:rFonts w:asciiTheme="minorHAnsi" w:eastAsia="Calibri" w:hAnsiTheme="minorHAnsi" w:cstheme="minorHAnsi"/>
          <w:bCs/>
          <w:spacing w:val="-3"/>
        </w:rPr>
        <w:t xml:space="preserve"> : la tranche </w:t>
      </w:r>
      <w:r>
        <w:rPr>
          <w:rFonts w:asciiTheme="minorHAnsi" w:eastAsia="Calibri" w:hAnsiTheme="minorHAnsi" w:cstheme="minorHAnsi"/>
          <w:bCs/>
          <w:i/>
          <w:spacing w:val="-3"/>
        </w:rPr>
        <w:t>Diagnostic</w:t>
      </w:r>
      <w:r>
        <w:rPr>
          <w:rFonts w:asciiTheme="minorHAnsi" w:eastAsia="Calibri" w:hAnsiTheme="minorHAnsi" w:cstheme="minorHAnsi"/>
          <w:bCs/>
          <w:spacing w:val="-3"/>
        </w:rPr>
        <w:t xml:space="preserve"> se clôturera par la remise d’un rapport de diagnostic reprenant les conclusions sur le relevé des besoins et sur l’état (sanitaire et administratif) du site. </w:t>
      </w:r>
    </w:p>
    <w:p>
      <w:pPr>
        <w:rPr>
          <w:rFonts w:asciiTheme="minorHAnsi" w:eastAsia="Calibri" w:hAnsiTheme="minorHAnsi" w:cstheme="minorHAnsi"/>
          <w:bCs/>
          <w:spacing w:val="-3"/>
        </w:rPr>
      </w:pPr>
    </w:p>
    <w:p>
      <w:pPr>
        <w:rPr>
          <w:rFonts w:asciiTheme="minorHAnsi" w:eastAsia="Calibri" w:hAnsiTheme="minorHAnsi" w:cstheme="minorHAnsi"/>
          <w:bCs/>
          <w:spacing w:val="-3"/>
        </w:rPr>
      </w:pPr>
      <w:r>
        <w:rPr>
          <w:rFonts w:asciiTheme="minorHAnsi" w:eastAsia="Calibri" w:hAnsiTheme="minorHAnsi" w:cstheme="minorHAnsi"/>
          <w:b/>
          <w:bCs/>
          <w:spacing w:val="-3"/>
        </w:rPr>
        <w:t>Prix</w:t>
      </w:r>
      <w:r>
        <w:rPr>
          <w:rFonts w:asciiTheme="minorHAnsi" w:eastAsia="Calibri" w:hAnsiTheme="minorHAnsi" w:cstheme="minorHAnsi"/>
          <w:bCs/>
          <w:spacing w:val="-3"/>
        </w:rPr>
        <w:t> : forfait en EUR</w:t>
      </w:r>
    </w:p>
    <w:p>
      <w:pPr>
        <w:tabs>
          <w:tab w:val="left" w:pos="284"/>
        </w:tabs>
        <w:suppressAutoHyphens/>
        <w:rPr>
          <w:rFonts w:asciiTheme="minorHAnsi" w:eastAsia="Calibri" w:hAnsiTheme="minorHAnsi" w:cstheme="minorHAnsi"/>
          <w:bCs/>
          <w:spacing w:val="-3"/>
          <w:sz w:val="32"/>
          <w:szCs w:val="32"/>
          <w:u w:val="dotted"/>
        </w:rPr>
      </w:pPr>
    </w:p>
    <w:p>
      <w:pPr>
        <w:pStyle w:val="Titre4"/>
        <w:rPr>
          <w:rFonts w:asciiTheme="minorHAnsi" w:eastAsia="Calibri" w:hAnsiTheme="minorHAnsi" w:cstheme="minorHAnsi"/>
        </w:rPr>
      </w:pPr>
      <w:bookmarkStart w:id="131" w:name="_Toc163229529"/>
      <w:bookmarkStart w:id="132" w:name="_Hlk86067793"/>
      <w:r>
        <w:rPr>
          <w:rFonts w:asciiTheme="minorHAnsi" w:eastAsia="Calibri" w:hAnsiTheme="minorHAnsi" w:cstheme="minorHAnsi"/>
        </w:rPr>
        <w:t xml:space="preserve">Tranche « FB ») </w:t>
      </w:r>
      <w:r>
        <w:rPr>
          <w:rFonts w:asciiTheme="minorHAnsi" w:hAnsiTheme="minorHAnsi" w:cstheme="minorHAnsi"/>
        </w:rPr>
        <w:t xml:space="preserve">Etude de faisabilité par le développement </w:t>
      </w:r>
      <w:commentRangeStart w:id="133"/>
      <w:r>
        <w:rPr>
          <w:rFonts w:asciiTheme="minorHAnsi" w:hAnsiTheme="minorHAnsi" w:cstheme="minorHAnsi"/>
          <w:color w:val="CC9900"/>
        </w:rPr>
        <w:t xml:space="preserve">participatif </w:t>
      </w:r>
      <w:commentRangeEnd w:id="133"/>
      <w:r>
        <w:rPr>
          <w:rStyle w:val="Marquedecommentaire"/>
          <w:rFonts w:asciiTheme="minorHAnsi" w:hAnsiTheme="minorHAnsi" w:cstheme="minorHAnsi"/>
          <w:b w:val="0"/>
        </w:rPr>
        <w:commentReference w:id="133"/>
      </w:r>
      <w:r>
        <w:rPr>
          <w:rFonts w:asciiTheme="minorHAnsi" w:hAnsiTheme="minorHAnsi" w:cstheme="minorHAnsi"/>
        </w:rPr>
        <w:t>d’hypothèses</w:t>
      </w:r>
      <w:bookmarkEnd w:id="131"/>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 xml:space="preserve">Sur base des résultats des investigations menées durant la tranche DIA, des prospections techniques spécialisées le cas échéant et de la documentation fournie, le prestataire vérifiera la faisabilité du projet par le développement d’une ou plusieurs hypothèses croisant besoins, contraintes et ressources. </w:t>
      </w:r>
    </w:p>
    <w:bookmarkEnd w:id="132"/>
    <w:p>
      <w:pPr>
        <w:rPr>
          <w:rFonts w:asciiTheme="minorHAnsi" w:eastAsia="Calibri" w:hAnsiTheme="minorHAnsi" w:cstheme="minorHAnsi"/>
        </w:rPr>
      </w:pPr>
    </w:p>
    <w:p>
      <w:pPr>
        <w:pStyle w:val="Titre5"/>
        <w:rPr>
          <w:rFonts w:asciiTheme="minorHAnsi" w:eastAsia="Calibri" w:hAnsiTheme="minorHAnsi" w:cstheme="minorHAnsi"/>
        </w:rPr>
      </w:pPr>
      <w:r>
        <w:rPr>
          <w:rFonts w:asciiTheme="minorHAnsi" w:eastAsia="Calibri" w:hAnsiTheme="minorHAnsi" w:cstheme="minorHAnsi"/>
        </w:rPr>
        <w:t>Mise en évidence des risques et potentiels</w:t>
      </w:r>
    </w:p>
    <w:p>
      <w:pPr>
        <w:rPr>
          <w:rFonts w:asciiTheme="minorHAnsi" w:eastAsia="Calibri" w:hAnsiTheme="minorHAnsi" w:cstheme="minorHAnsi"/>
        </w:rPr>
      </w:pPr>
      <w:r>
        <w:rPr>
          <w:rFonts w:asciiTheme="minorHAnsi" w:eastAsia="Calibri" w:hAnsiTheme="minorHAnsi" w:cstheme="minorHAnsi"/>
        </w:rPr>
        <w:t>Le prestataire mettra tout d’abord en évidence les potentiels et risques du site en termes d’occupation (calcul des charge admissible des planchers / qualité du sous-sol, taux d’humidité, …), sur base du plan et du reportage photo de la tranche DIA actualisés.</w:t>
      </w:r>
    </w:p>
    <w:p>
      <w:pPr>
        <w:rPr>
          <w:rFonts w:asciiTheme="minorHAnsi" w:eastAsia="Calibri" w:hAnsiTheme="minorHAnsi" w:cstheme="minorHAnsi"/>
        </w:rPr>
      </w:pPr>
    </w:p>
    <w:p>
      <w:pPr>
        <w:pStyle w:val="Titre5"/>
        <w:rPr>
          <w:rFonts w:asciiTheme="minorHAnsi" w:eastAsia="Calibri" w:hAnsiTheme="minorHAnsi" w:cstheme="minorHAnsi"/>
        </w:rPr>
      </w:pPr>
      <w:r>
        <w:rPr>
          <w:rFonts w:asciiTheme="minorHAnsi" w:eastAsia="Calibri" w:hAnsiTheme="minorHAnsi" w:cstheme="minorHAnsi"/>
        </w:rPr>
        <w:t>Hypothèses</w:t>
      </w:r>
    </w:p>
    <w:p>
      <w:pPr>
        <w:rPr>
          <w:rFonts w:asciiTheme="minorHAnsi" w:eastAsia="Calibri" w:hAnsiTheme="minorHAnsi" w:cstheme="minorHAnsi"/>
        </w:rPr>
      </w:pPr>
      <w:r>
        <w:rPr>
          <w:rFonts w:asciiTheme="minorHAnsi" w:eastAsia="Calibri" w:hAnsiTheme="minorHAnsi" w:cstheme="minorHAnsi"/>
        </w:rPr>
        <w:t>Il développera ensuite une ou plusieurs hypothèse(s). Chaque hypothèse :</w:t>
      </w:r>
    </w:p>
    <w:p>
      <w:pPr>
        <w:rPr>
          <w:rFonts w:asciiTheme="minorHAnsi" w:eastAsia="Calibri" w:hAnsiTheme="minorHAnsi" w:cstheme="minorHAnsi"/>
        </w:rPr>
      </w:pPr>
      <w:r>
        <w:rPr>
          <w:rFonts w:asciiTheme="minorHAnsi" w:eastAsia="Calibri" w:hAnsiTheme="minorHAnsi" w:cstheme="minorHAnsi"/>
        </w:rPr>
        <w:t>- fera l’objet de quantifications en termes de surfaces (surfaces plancher construites brutes et abords aménagés en m²) et d’estimation du budget de travaux (€ HTVA) ;</w:t>
      </w:r>
    </w:p>
    <w:p>
      <w:pPr>
        <w:rPr>
          <w:rFonts w:asciiTheme="minorHAnsi" w:eastAsia="Calibri" w:hAnsiTheme="minorHAnsi" w:cstheme="minorHAnsi"/>
        </w:rPr>
      </w:pPr>
      <w:r>
        <w:rPr>
          <w:rFonts w:asciiTheme="minorHAnsi" w:eastAsia="Calibri" w:hAnsiTheme="minorHAnsi" w:cstheme="minorHAnsi"/>
          <w:lang w:val="fr-FR"/>
        </w:rPr>
        <w:t>- fera l’objet d’un dimensionnement principal de l’ouvrage incluant la vérification de la faisabilité en termes d’implantation (au regard des contraintes urbanistiques et des dimensions du lieu)</w:t>
      </w:r>
    </w:p>
    <w:p>
      <w:pPr>
        <w:rPr>
          <w:rFonts w:asciiTheme="minorHAnsi" w:eastAsia="Calibri" w:hAnsiTheme="minorHAnsi" w:cstheme="minorHAnsi"/>
          <w:color w:val="CC9900"/>
        </w:rPr>
      </w:pPr>
      <w:commentRangeStart w:id="134"/>
      <w:r>
        <w:rPr>
          <w:rFonts w:asciiTheme="minorHAnsi" w:eastAsia="Calibri" w:hAnsiTheme="minorHAnsi" w:cstheme="minorHAnsi"/>
          <w:color w:val="CC9900"/>
        </w:rPr>
        <w:t>- précisera les performances et objectifs visés en matière énergétique et environnemental</w:t>
      </w:r>
      <w:commentRangeEnd w:id="134"/>
      <w:r>
        <w:rPr>
          <w:rStyle w:val="Marquedecommentaire"/>
          <w:rFonts w:asciiTheme="minorHAnsi" w:hAnsiTheme="minorHAnsi" w:cstheme="minorHAnsi"/>
        </w:rPr>
        <w:commentReference w:id="134"/>
      </w:r>
    </w:p>
    <w:p>
      <w:pPr>
        <w:rPr>
          <w:rFonts w:asciiTheme="minorHAnsi" w:eastAsia="Calibri" w:hAnsiTheme="minorHAnsi" w:cstheme="minorHAnsi"/>
        </w:rPr>
      </w:pPr>
      <w:r>
        <w:rPr>
          <w:rFonts w:asciiTheme="minorHAnsi" w:eastAsia="Calibri" w:hAnsiTheme="minorHAnsi" w:cstheme="minorHAnsi"/>
        </w:rPr>
        <w:t>- tiendra compte des éventuelles contraintes (m², répartition de l’enveloppe budgétaire, etc.) liées aux règles en matière de subsides.</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En cas d’hypothèses multiples, ces dernières seront présentées au maître d’ouvrage avec mise en évidence des avantages et inconvénients de chacun. Une seule hypothèse</w:t>
      </w:r>
      <w:r>
        <w:rPr>
          <w:rFonts w:asciiTheme="minorHAnsi" w:eastAsia="Calibri" w:hAnsiTheme="minorHAnsi" w:cstheme="minorHAnsi"/>
          <w:color w:val="CC9900"/>
        </w:rPr>
        <w:t xml:space="preserve"> </w:t>
      </w:r>
      <w:r>
        <w:rPr>
          <w:rFonts w:asciiTheme="minorHAnsi" w:eastAsia="Calibri" w:hAnsiTheme="minorHAnsi" w:cstheme="minorHAnsi"/>
        </w:rPr>
        <w:t>sera retenue en concertation avec le maître d’ouvrage.</w:t>
      </w:r>
    </w:p>
    <w:p>
      <w:pPr>
        <w:rPr>
          <w:rFonts w:asciiTheme="minorHAnsi" w:eastAsia="Calibri" w:hAnsiTheme="minorHAnsi" w:cstheme="minorHAnsi"/>
        </w:rPr>
      </w:pPr>
    </w:p>
    <w:p>
      <w:pPr>
        <w:pStyle w:val="Titre5"/>
        <w:rPr>
          <w:rFonts w:asciiTheme="minorHAnsi" w:eastAsia="Calibri" w:hAnsiTheme="minorHAnsi" w:cstheme="minorHAnsi"/>
        </w:rPr>
      </w:pPr>
      <w:r>
        <w:rPr>
          <w:rFonts w:asciiTheme="minorHAnsi" w:eastAsia="Calibri" w:hAnsiTheme="minorHAnsi" w:cstheme="minorHAnsi"/>
        </w:rPr>
        <w:t>Consolidation</w:t>
      </w:r>
    </w:p>
    <w:p>
      <w:pPr>
        <w:rPr>
          <w:rFonts w:asciiTheme="minorHAnsi" w:eastAsia="Calibri" w:hAnsiTheme="minorHAnsi" w:cstheme="minorHAnsi"/>
        </w:rPr>
      </w:pPr>
      <w:r>
        <w:rPr>
          <w:rFonts w:asciiTheme="minorHAnsi" w:eastAsia="Calibri" w:hAnsiTheme="minorHAnsi" w:cstheme="minorHAnsi"/>
        </w:rPr>
        <w:t xml:space="preserve">L’hypothèse retenue fera finalement l’objet d’une description détaillée reprenant </w:t>
      </w:r>
      <w:proofErr w:type="gramStart"/>
      <w:r>
        <w:rPr>
          <w:rFonts w:asciiTheme="minorHAnsi" w:eastAsia="Calibri" w:hAnsiTheme="minorHAnsi" w:cstheme="minorHAnsi"/>
        </w:rPr>
        <w:t>a</w:t>
      </w:r>
      <w:proofErr w:type="gramEnd"/>
      <w:r>
        <w:rPr>
          <w:rFonts w:asciiTheme="minorHAnsi" w:eastAsia="Calibri" w:hAnsiTheme="minorHAnsi" w:cstheme="minorHAnsi"/>
        </w:rPr>
        <w:t xml:space="preserve"> minima :</w:t>
      </w:r>
    </w:p>
    <w:p>
      <w:pPr>
        <w:rPr>
          <w:rFonts w:asciiTheme="minorHAnsi" w:eastAsia="Calibri" w:hAnsiTheme="minorHAnsi" w:cstheme="minorHAnsi"/>
        </w:rPr>
      </w:pPr>
      <w:r>
        <w:rPr>
          <w:rFonts w:asciiTheme="minorHAnsi" w:eastAsia="Calibri" w:hAnsiTheme="minorHAnsi" w:cstheme="minorHAnsi"/>
        </w:rPr>
        <w:t>- les besoins et exigences fonctionnelles et techniques que doivent rencontrer les futures infrastructures ;</w:t>
      </w:r>
    </w:p>
    <w:p>
      <w:pPr>
        <w:rPr>
          <w:rFonts w:asciiTheme="minorHAnsi" w:eastAsia="Calibri" w:hAnsiTheme="minorHAnsi" w:cstheme="minorHAnsi"/>
        </w:rPr>
      </w:pPr>
      <w:r>
        <w:rPr>
          <w:rFonts w:asciiTheme="minorHAnsi" w:eastAsia="Calibri" w:hAnsiTheme="minorHAnsi" w:cstheme="minorHAnsi"/>
        </w:rPr>
        <w:t>- les surfaces nettes fonction par fonction et un organigramme permettant de comprendre les attentes en termes d’organisation relative des fonctions les unes par rapport aux autres ;</w:t>
      </w:r>
    </w:p>
    <w:p>
      <w:pPr>
        <w:rPr>
          <w:rFonts w:asciiTheme="minorHAnsi" w:eastAsia="Calibri" w:hAnsiTheme="minorHAnsi" w:cstheme="minorHAnsi"/>
        </w:rPr>
      </w:pPr>
      <w:r>
        <w:rPr>
          <w:rFonts w:asciiTheme="minorHAnsi" w:eastAsia="Calibri" w:hAnsiTheme="minorHAnsi" w:cstheme="minorHAnsi"/>
        </w:rPr>
        <w:t>- la méthode utilisée pour estimer le budget des travaux ;</w:t>
      </w:r>
    </w:p>
    <w:p>
      <w:pPr>
        <w:rPr>
          <w:rFonts w:asciiTheme="minorHAnsi" w:eastAsia="Calibri" w:hAnsiTheme="minorHAnsi" w:cstheme="minorHAnsi"/>
        </w:rPr>
      </w:pPr>
      <w:r>
        <w:rPr>
          <w:rFonts w:asciiTheme="minorHAnsi" w:eastAsia="Calibri" w:hAnsiTheme="minorHAnsi" w:cstheme="minorHAnsi"/>
        </w:rPr>
        <w:t>- l’estimation du délai global de réalisation de l’opération.</w:t>
      </w:r>
    </w:p>
    <w:p>
      <w:pPr>
        <w:rPr>
          <w:rFonts w:asciiTheme="minorHAnsi" w:eastAsia="Calibri" w:hAnsiTheme="minorHAnsi" w:cstheme="minorHAnsi"/>
        </w:rPr>
      </w:pPr>
      <w:r>
        <w:rPr>
          <w:rFonts w:asciiTheme="minorHAnsi" w:eastAsia="Calibri" w:hAnsiTheme="minorHAnsi" w:cstheme="minorHAnsi"/>
        </w:rPr>
        <w:t>La budgétisation inclura la résolution (description succincte, estimations quantitative et financière) des éventuels risques (par ex. pollution, stabilité, …) identifiés lors du diagnostic (dans une optique strictement technique de sécurisation). Parmi ces risques, en cas de mesures de sécurité urgentes à mettre en œuvre, le rapport identifiera le délai maximal de mise en œuvre préconisé au vu du risque.</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b/>
        </w:rPr>
        <w:t>Livrable</w:t>
      </w:r>
      <w:r>
        <w:rPr>
          <w:rFonts w:asciiTheme="minorHAnsi" w:eastAsia="Calibri" w:hAnsiTheme="minorHAnsi" w:cstheme="minorHAnsi"/>
        </w:rPr>
        <w:t xml:space="preserve"> : La tranche </w:t>
      </w:r>
      <w:r>
        <w:rPr>
          <w:rFonts w:asciiTheme="minorHAnsi" w:eastAsia="Calibri" w:hAnsiTheme="minorHAnsi" w:cstheme="minorHAnsi"/>
          <w:i/>
          <w:u w:val="dotted"/>
        </w:rPr>
        <w:t xml:space="preserve">Faisabilité </w:t>
      </w:r>
      <w:r>
        <w:rPr>
          <w:rFonts w:asciiTheme="minorHAnsi" w:eastAsia="Calibri" w:hAnsiTheme="minorHAnsi" w:cstheme="minorHAnsi"/>
        </w:rPr>
        <w:t xml:space="preserve">se clôturera par la remise d’un rapport unique reprenant les éléments précités, mais également les données du rapport de diagnostic. </w:t>
      </w:r>
    </w:p>
    <w:p>
      <w:pPr>
        <w:rPr>
          <w:rFonts w:asciiTheme="minorHAnsi" w:eastAsia="Calibri" w:hAnsiTheme="minorHAnsi" w:cstheme="minorHAnsi"/>
          <w:b/>
        </w:rPr>
      </w:pPr>
    </w:p>
    <w:p>
      <w:pPr>
        <w:rPr>
          <w:rFonts w:asciiTheme="minorHAnsi" w:eastAsia="Calibri" w:hAnsiTheme="minorHAnsi" w:cstheme="minorHAnsi"/>
        </w:rPr>
      </w:pPr>
      <w:r>
        <w:rPr>
          <w:rFonts w:asciiTheme="minorHAnsi" w:eastAsia="Calibri" w:hAnsiTheme="minorHAnsi" w:cstheme="minorHAnsi"/>
          <w:b/>
        </w:rPr>
        <w:t>Prix</w:t>
      </w:r>
      <w:r>
        <w:rPr>
          <w:rFonts w:asciiTheme="minorHAnsi" w:eastAsia="Calibri" w:hAnsiTheme="minorHAnsi" w:cstheme="minorHAnsi"/>
        </w:rPr>
        <w:t> : forfait en EUR</w:t>
      </w:r>
    </w:p>
    <w:p>
      <w:pPr>
        <w:rPr>
          <w:rFonts w:asciiTheme="minorHAnsi" w:eastAsia="Calibri" w:hAnsiTheme="minorHAnsi" w:cstheme="minorHAnsi"/>
        </w:rPr>
      </w:pPr>
    </w:p>
    <w:p>
      <w:pPr>
        <w:tabs>
          <w:tab w:val="left" w:pos="284"/>
        </w:tabs>
        <w:suppressAutoHyphens/>
        <w:rPr>
          <w:rFonts w:asciiTheme="minorHAnsi" w:eastAsia="Calibri" w:hAnsiTheme="minorHAnsi" w:cstheme="minorHAnsi"/>
          <w:bCs/>
          <w:spacing w:val="-3"/>
          <w:sz w:val="22"/>
          <w:szCs w:val="22"/>
          <w:u w:val="dotted"/>
        </w:rPr>
      </w:pPr>
    </w:p>
    <w:p>
      <w:pPr>
        <w:pStyle w:val="Titre4"/>
        <w:rPr>
          <w:rFonts w:asciiTheme="minorHAnsi" w:eastAsia="Calibri" w:hAnsiTheme="minorHAnsi" w:cstheme="minorHAnsi"/>
          <w:bCs/>
          <w:spacing w:val="-3"/>
          <w:szCs w:val="22"/>
        </w:rPr>
      </w:pPr>
      <w:bookmarkStart w:id="135" w:name="_Toc163229530"/>
      <w:r>
        <w:rPr>
          <w:rFonts w:asciiTheme="minorHAnsi" w:eastAsia="Calibri" w:hAnsiTheme="minorHAnsi" w:cstheme="minorHAnsi"/>
        </w:rPr>
        <w:t>Tranche « AMP ») Assistance pour la passation du marché d’auteur de projet</w:t>
      </w:r>
      <w:bookmarkEnd w:id="135"/>
      <w:r>
        <w:rPr>
          <w:rFonts w:asciiTheme="minorHAnsi" w:eastAsia="Calibri" w:hAnsiTheme="minorHAnsi" w:cstheme="minorHAnsi"/>
        </w:rPr>
        <w:t xml:space="preserve"> </w:t>
      </w:r>
    </w:p>
    <w:p>
      <w:pPr>
        <w:rPr>
          <w:rFonts w:asciiTheme="minorHAnsi" w:eastAsia="Calibri" w:hAnsiTheme="minorHAnsi" w:cstheme="minorHAnsi"/>
        </w:rPr>
      </w:pPr>
      <w:r>
        <w:rPr>
          <w:rFonts w:asciiTheme="minorHAnsi" w:eastAsia="Calibri" w:hAnsiTheme="minorHAnsi" w:cstheme="minorHAnsi"/>
        </w:rPr>
        <w:t>Cette tranche permettra au maître d’ouvrage de continuer à bénéficier de l’appui technique du prestataire lors de la passation du marché de services d’auteur de projet.</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Ce marché de services pourra prendre 3 formes différentes en fonction des conclusions de l’étude de faisabilité :</w:t>
      </w:r>
    </w:p>
    <w:p>
      <w:pPr>
        <w:rPr>
          <w:rFonts w:asciiTheme="minorHAnsi" w:eastAsia="Calibri" w:hAnsiTheme="minorHAnsi" w:cstheme="minorHAnsi"/>
        </w:rPr>
      </w:pPr>
      <w:r>
        <w:rPr>
          <w:rFonts w:asciiTheme="minorHAnsi" w:eastAsia="Calibri" w:hAnsiTheme="minorHAnsi" w:cstheme="minorHAnsi"/>
        </w:rPr>
        <w:t xml:space="preserve">- </w:t>
      </w:r>
      <w:commentRangeStart w:id="136"/>
      <w:r>
        <w:rPr>
          <w:rFonts w:asciiTheme="minorHAnsi" w:eastAsia="Calibri" w:hAnsiTheme="minorHAnsi" w:cstheme="minorHAnsi"/>
        </w:rPr>
        <w:t xml:space="preserve">procédure négociée sans publication préalable * (soit une procédure en 1 temps); </w:t>
      </w:r>
      <w:commentRangeEnd w:id="136"/>
      <w:r>
        <w:rPr>
          <w:rStyle w:val="Marquedecommentaire"/>
          <w:rFonts w:asciiTheme="minorHAnsi" w:hAnsiTheme="minorHAnsi" w:cstheme="minorHAnsi"/>
        </w:rPr>
        <w:commentReference w:id="136"/>
      </w:r>
    </w:p>
    <w:p>
      <w:pPr>
        <w:rPr>
          <w:rFonts w:asciiTheme="minorHAnsi" w:eastAsia="Calibri" w:hAnsiTheme="minorHAnsi" w:cstheme="minorHAnsi"/>
        </w:rPr>
      </w:pPr>
      <w:r>
        <w:rPr>
          <w:rFonts w:asciiTheme="minorHAnsi" w:eastAsia="Calibri" w:hAnsiTheme="minorHAnsi" w:cstheme="minorHAnsi"/>
        </w:rPr>
        <w:t>- procédure concurrentielle avec négociation** (soit une procédure en 2 temps);</w:t>
      </w:r>
    </w:p>
    <w:p>
      <w:pPr>
        <w:rPr>
          <w:rFonts w:asciiTheme="minorHAnsi" w:eastAsia="Calibri" w:hAnsiTheme="minorHAnsi" w:cstheme="minorHAnsi"/>
          <w:sz w:val="16"/>
          <w:szCs w:val="16"/>
        </w:rPr>
      </w:pPr>
      <w:commentRangeStart w:id="137"/>
      <w:r>
        <w:rPr>
          <w:rFonts w:asciiTheme="minorHAnsi" w:eastAsia="Calibri" w:hAnsiTheme="minorHAnsi" w:cstheme="minorHAnsi"/>
          <w:sz w:val="16"/>
          <w:szCs w:val="16"/>
        </w:rPr>
        <w:t>* : si l’estimation du montant des honoraires d’auteur de projet est &lt; à 143.000 euros HTVA</w:t>
      </w:r>
    </w:p>
    <w:p>
      <w:pPr>
        <w:rPr>
          <w:rFonts w:asciiTheme="minorHAnsi" w:eastAsia="Calibri" w:hAnsiTheme="minorHAnsi" w:cstheme="minorHAnsi"/>
          <w:sz w:val="16"/>
          <w:szCs w:val="16"/>
        </w:rPr>
      </w:pPr>
      <w:r>
        <w:rPr>
          <w:rFonts w:asciiTheme="minorHAnsi" w:eastAsia="Calibri" w:hAnsiTheme="minorHAnsi" w:cstheme="minorHAnsi"/>
          <w:sz w:val="16"/>
          <w:szCs w:val="16"/>
        </w:rPr>
        <w:t>** : si l’estimation du montant des honoraires d’auteur de projet est &gt; à 143.000 euros HTVA</w:t>
      </w:r>
      <w:commentRangeEnd w:id="137"/>
      <w:r>
        <w:rPr>
          <w:rStyle w:val="Marquedecommentaire"/>
          <w:rFonts w:asciiTheme="minorHAnsi" w:hAnsiTheme="minorHAnsi" w:cstheme="minorHAnsi"/>
        </w:rPr>
        <w:commentReference w:id="137"/>
      </w:r>
    </w:p>
    <w:p>
      <w:pPr>
        <w:rPr>
          <w:rFonts w:asciiTheme="minorHAnsi" w:eastAsia="Calibri" w:hAnsiTheme="minorHAnsi" w:cstheme="minorHAnsi"/>
          <w:sz w:val="16"/>
          <w:szCs w:val="16"/>
        </w:rPr>
      </w:pP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Le prestataire sera chargé des tâches suivantes </w:t>
      </w:r>
      <w:commentRangeStart w:id="138"/>
      <w:r>
        <w:rPr>
          <w:rFonts w:asciiTheme="minorHAnsi" w:eastAsia="Calibri" w:hAnsiTheme="minorHAnsi" w:cstheme="minorHAnsi"/>
          <w:sz w:val="16"/>
          <w:szCs w:val="16"/>
        </w:rPr>
        <w:t xml:space="preserve">(les tâches en </w:t>
      </w:r>
      <w:r>
        <w:rPr>
          <w:rFonts w:asciiTheme="minorHAnsi" w:eastAsia="Calibri" w:hAnsiTheme="minorHAnsi" w:cstheme="minorHAnsi"/>
          <w:i/>
          <w:sz w:val="16"/>
          <w:szCs w:val="16"/>
        </w:rPr>
        <w:t>italique</w:t>
      </w:r>
      <w:r>
        <w:rPr>
          <w:rFonts w:asciiTheme="minorHAnsi" w:eastAsia="Calibri" w:hAnsiTheme="minorHAnsi" w:cstheme="minorHAnsi"/>
          <w:sz w:val="16"/>
          <w:szCs w:val="16"/>
        </w:rPr>
        <w:t xml:space="preserve"> ne concernent que les procédures avec publicité</w:t>
      </w:r>
      <w:r>
        <w:rPr>
          <w:rFonts w:asciiTheme="minorHAnsi" w:eastAsia="Calibri" w:hAnsiTheme="minorHAnsi" w:cstheme="minorHAnsi"/>
          <w:i/>
          <w:sz w:val="16"/>
          <w:szCs w:val="16"/>
        </w:rPr>
        <w:t xml:space="preserve">, </w:t>
      </w:r>
      <w:r>
        <w:rPr>
          <w:rFonts w:asciiTheme="minorHAnsi" w:eastAsia="Calibri" w:hAnsiTheme="minorHAnsi" w:cstheme="minorHAnsi"/>
          <w:sz w:val="16"/>
          <w:szCs w:val="16"/>
        </w:rPr>
        <w:t xml:space="preserve">celles en </w:t>
      </w:r>
      <w:r>
        <w:rPr>
          <w:rFonts w:asciiTheme="minorHAnsi" w:eastAsia="Calibri" w:hAnsiTheme="minorHAnsi" w:cstheme="minorHAnsi"/>
          <w:sz w:val="16"/>
          <w:szCs w:val="16"/>
          <w:u w:val="dotted"/>
        </w:rPr>
        <w:t>souligné pointillé</w:t>
      </w:r>
      <w:r>
        <w:rPr>
          <w:rFonts w:asciiTheme="minorHAnsi" w:eastAsia="Calibri" w:hAnsiTheme="minorHAnsi" w:cstheme="minorHAnsi"/>
          <w:sz w:val="16"/>
          <w:szCs w:val="16"/>
        </w:rPr>
        <w:t>, que les procédures sans publicité)</w:t>
      </w:r>
      <w:r>
        <w:rPr>
          <w:rFonts w:asciiTheme="minorHAnsi" w:eastAsia="Calibri" w:hAnsiTheme="minorHAnsi" w:cstheme="minorHAnsi"/>
        </w:rPr>
        <w:t xml:space="preserve"> </w:t>
      </w:r>
      <w:commentRangeEnd w:id="138"/>
      <w:r>
        <w:rPr>
          <w:rStyle w:val="Marquedecommentaire"/>
          <w:rFonts w:asciiTheme="minorHAnsi" w:hAnsiTheme="minorHAnsi" w:cstheme="minorHAnsi"/>
        </w:rPr>
        <w:commentReference w:id="138"/>
      </w:r>
      <w:r>
        <w:rPr>
          <w:rFonts w:asciiTheme="minorHAnsi" w:eastAsia="Calibri" w:hAnsiTheme="minorHAnsi" w:cstheme="minorHAnsi"/>
        </w:rPr>
        <w:t>:</w:t>
      </w:r>
    </w:p>
    <w:p>
      <w:pPr>
        <w:rPr>
          <w:rFonts w:asciiTheme="minorHAnsi" w:eastAsia="Calibri" w:hAnsiTheme="minorHAnsi" w:cstheme="minorHAnsi"/>
          <w:i/>
        </w:rPr>
      </w:pPr>
      <w:r>
        <w:rPr>
          <w:rFonts w:asciiTheme="minorHAnsi" w:eastAsia="Calibri" w:hAnsiTheme="minorHAnsi" w:cstheme="minorHAnsi"/>
        </w:rPr>
        <w:t>- budgétisation et planification de la procédure*</w:t>
      </w:r>
    </w:p>
    <w:p>
      <w:pPr>
        <w:rPr>
          <w:rFonts w:asciiTheme="minorHAnsi" w:eastAsia="Calibri" w:hAnsiTheme="minorHAnsi" w:cstheme="minorHAnsi"/>
          <w:i/>
        </w:rPr>
      </w:pPr>
      <w:r>
        <w:rPr>
          <w:rFonts w:asciiTheme="minorHAnsi" w:eastAsia="Calibri" w:hAnsiTheme="minorHAnsi" w:cstheme="minorHAnsi"/>
          <w:i/>
        </w:rPr>
        <w:t>- rédaction de l’avis de marché</w:t>
      </w:r>
      <w:r>
        <w:rPr>
          <w:rFonts w:asciiTheme="minorHAnsi" w:eastAsia="Calibri" w:hAnsiTheme="minorHAnsi" w:cstheme="minorHAnsi"/>
        </w:rPr>
        <w:t>*</w:t>
      </w:r>
    </w:p>
    <w:p>
      <w:pPr>
        <w:rPr>
          <w:rFonts w:asciiTheme="minorHAnsi" w:eastAsia="Calibri" w:hAnsiTheme="minorHAnsi" w:cstheme="minorHAnsi"/>
        </w:rPr>
      </w:pPr>
      <w:r>
        <w:rPr>
          <w:rFonts w:asciiTheme="minorHAnsi" w:eastAsia="Calibri" w:hAnsiTheme="minorHAnsi" w:cstheme="minorHAnsi"/>
        </w:rPr>
        <w:t xml:space="preserve">- profilage </w:t>
      </w:r>
      <w:r>
        <w:rPr>
          <w:rFonts w:asciiTheme="minorHAnsi" w:eastAsia="Calibri" w:hAnsiTheme="minorHAnsi" w:cstheme="minorHAnsi"/>
          <w:i/>
        </w:rPr>
        <w:t>du comité de sélection qualitative et</w:t>
      </w:r>
      <w:r>
        <w:rPr>
          <w:rFonts w:asciiTheme="minorHAnsi" w:eastAsia="Calibri" w:hAnsiTheme="minorHAnsi" w:cstheme="minorHAnsi"/>
        </w:rPr>
        <w:t xml:space="preserve"> du jury*</w:t>
      </w:r>
    </w:p>
    <w:p>
      <w:pPr>
        <w:rPr>
          <w:rFonts w:asciiTheme="minorHAnsi" w:eastAsia="Calibri" w:hAnsiTheme="minorHAnsi" w:cstheme="minorHAnsi"/>
          <w:u w:val="dotted"/>
        </w:rPr>
      </w:pPr>
      <w:r>
        <w:rPr>
          <w:rFonts w:asciiTheme="minorHAnsi" w:eastAsia="Calibri" w:hAnsiTheme="minorHAnsi" w:cstheme="minorHAnsi"/>
          <w:u w:val="dotted"/>
        </w:rPr>
        <w:t xml:space="preserve">- </w:t>
      </w:r>
      <w:commentRangeStart w:id="139"/>
      <w:r>
        <w:rPr>
          <w:rFonts w:asciiTheme="minorHAnsi" w:eastAsia="Calibri" w:hAnsiTheme="minorHAnsi" w:cstheme="minorHAnsi"/>
          <w:u w:val="dotted"/>
        </w:rPr>
        <w:t>profilage des bureaux d’architecture auxquels demander offre</w:t>
      </w:r>
      <w:commentRangeEnd w:id="139"/>
      <w:r>
        <w:rPr>
          <w:rStyle w:val="Marquedecommentaire"/>
          <w:rFonts w:asciiTheme="minorHAnsi" w:hAnsiTheme="minorHAnsi" w:cstheme="minorHAnsi"/>
        </w:rPr>
        <w:commentReference w:id="139"/>
      </w:r>
    </w:p>
    <w:p>
      <w:pPr>
        <w:rPr>
          <w:rFonts w:asciiTheme="minorHAnsi" w:eastAsia="Calibri" w:hAnsiTheme="minorHAnsi" w:cstheme="minorHAnsi"/>
        </w:rPr>
      </w:pPr>
      <w:r>
        <w:rPr>
          <w:rFonts w:asciiTheme="minorHAnsi" w:eastAsia="Calibri" w:hAnsiTheme="minorHAnsi" w:cstheme="minorHAnsi"/>
        </w:rPr>
        <w:t xml:space="preserve">- </w:t>
      </w:r>
      <w:r>
        <w:rPr>
          <w:rFonts w:asciiTheme="minorHAnsi" w:eastAsia="Calibri" w:hAnsiTheme="minorHAnsi" w:cstheme="minorHAnsi"/>
          <w:u w:val="dotted"/>
        </w:rPr>
        <w:t>préparation des documents de présentation du profilage des bureaux (mise en page, …)  destinés au maître d’ouvrage dans le cadre de l’approbation de la sélection</w:t>
      </w:r>
      <w:r>
        <w:rPr>
          <w:rFonts w:asciiTheme="minorHAnsi" w:eastAsia="Calibri" w:hAnsiTheme="minorHAnsi" w:cstheme="minorHAnsi"/>
        </w:rPr>
        <w:t>;</w:t>
      </w:r>
    </w:p>
    <w:p>
      <w:pPr>
        <w:rPr>
          <w:rFonts w:asciiTheme="minorHAnsi" w:eastAsia="Calibri" w:hAnsiTheme="minorHAnsi" w:cstheme="minorHAnsi"/>
        </w:rPr>
      </w:pPr>
      <w:r>
        <w:rPr>
          <w:rFonts w:asciiTheme="minorHAnsi" w:eastAsia="Calibri" w:hAnsiTheme="minorHAnsi" w:cstheme="minorHAnsi"/>
        </w:rPr>
        <w:t xml:space="preserve">- compilation et rédaction des parties techniques du cahier des charges* (clauses et annexes techniques) sur base des modèles* disponibles et </w:t>
      </w:r>
      <w:commentRangeStart w:id="140"/>
      <w:r>
        <w:rPr>
          <w:rFonts w:asciiTheme="minorHAnsi" w:eastAsia="Calibri" w:hAnsiTheme="minorHAnsi" w:cstheme="minorHAnsi"/>
        </w:rPr>
        <w:t>du résultat des tranches précédentes DIA et FB</w:t>
      </w:r>
      <w:commentRangeEnd w:id="140"/>
      <w:r>
        <w:rPr>
          <w:rStyle w:val="Marquedecommentaire"/>
          <w:rFonts w:asciiTheme="minorHAnsi" w:hAnsiTheme="minorHAnsi" w:cstheme="minorHAnsi"/>
        </w:rPr>
        <w:commentReference w:id="140"/>
      </w:r>
    </w:p>
    <w:p>
      <w:pPr>
        <w:rPr>
          <w:rFonts w:asciiTheme="minorHAnsi" w:eastAsia="Calibri" w:hAnsiTheme="minorHAnsi" w:cstheme="minorHAnsi"/>
        </w:rPr>
      </w:pPr>
      <w:r>
        <w:rPr>
          <w:rFonts w:asciiTheme="minorHAnsi" w:eastAsia="Calibri" w:hAnsiTheme="minorHAnsi" w:cstheme="minorHAnsi"/>
        </w:rPr>
        <w:t xml:space="preserve">- préanalyse technique* </w:t>
      </w:r>
      <w:r>
        <w:rPr>
          <w:rFonts w:asciiTheme="minorHAnsi" w:eastAsia="Calibri" w:hAnsiTheme="minorHAnsi" w:cstheme="minorHAnsi"/>
          <w:i/>
        </w:rPr>
        <w:t>des candidatures (notes et références) et</w:t>
      </w:r>
      <w:r>
        <w:rPr>
          <w:rFonts w:asciiTheme="minorHAnsi" w:eastAsia="Calibri" w:hAnsiTheme="minorHAnsi" w:cstheme="minorHAnsi"/>
        </w:rPr>
        <w:t xml:space="preserve"> des offres (pré esquisses)</w:t>
      </w:r>
    </w:p>
    <w:p>
      <w:pPr>
        <w:rPr>
          <w:rFonts w:asciiTheme="minorHAnsi" w:eastAsia="Calibri" w:hAnsiTheme="minorHAnsi" w:cstheme="minorHAnsi"/>
        </w:rPr>
      </w:pPr>
      <w:r>
        <w:rPr>
          <w:rFonts w:asciiTheme="minorHAnsi" w:eastAsia="Calibri" w:hAnsiTheme="minorHAnsi" w:cstheme="minorHAnsi"/>
        </w:rPr>
        <w:t xml:space="preserve">- préparation des documents de présentation de la préanalyse (mise en page, …)  destinés </w:t>
      </w:r>
      <w:r>
        <w:rPr>
          <w:rFonts w:asciiTheme="minorHAnsi" w:eastAsia="Calibri" w:hAnsiTheme="minorHAnsi" w:cstheme="minorHAnsi"/>
          <w:i/>
        </w:rPr>
        <w:t>au</w:t>
      </w:r>
      <w:r>
        <w:rPr>
          <w:rFonts w:asciiTheme="minorHAnsi" w:eastAsia="Calibri" w:hAnsiTheme="minorHAnsi" w:cstheme="minorHAnsi"/>
        </w:rPr>
        <w:t xml:space="preserve"> </w:t>
      </w:r>
      <w:r>
        <w:rPr>
          <w:rFonts w:asciiTheme="minorHAnsi" w:eastAsia="Calibri" w:hAnsiTheme="minorHAnsi" w:cstheme="minorHAnsi"/>
          <w:i/>
        </w:rPr>
        <w:t>comité/</w:t>
      </w:r>
      <w:r>
        <w:rPr>
          <w:rFonts w:asciiTheme="minorHAnsi" w:eastAsia="Calibri" w:hAnsiTheme="minorHAnsi" w:cstheme="minorHAnsi"/>
        </w:rPr>
        <w:t>jury dans le cadre de l’évaluation;</w:t>
      </w:r>
    </w:p>
    <w:p>
      <w:pPr>
        <w:rPr>
          <w:rFonts w:asciiTheme="minorHAnsi" w:eastAsia="Calibri" w:hAnsiTheme="minorHAnsi" w:cstheme="minorHAnsi"/>
        </w:rPr>
      </w:pPr>
      <w:r>
        <w:rPr>
          <w:rFonts w:asciiTheme="minorHAnsi" w:eastAsia="Calibri" w:hAnsiTheme="minorHAnsi" w:cstheme="minorHAnsi"/>
        </w:rPr>
        <w:t>- assistance au suivi des questions-réponses (sujets techniques)</w:t>
      </w:r>
    </w:p>
    <w:p>
      <w:pPr>
        <w:rPr>
          <w:rFonts w:asciiTheme="minorHAnsi" w:eastAsia="Calibri" w:hAnsiTheme="minorHAnsi" w:cstheme="minorHAnsi"/>
        </w:rPr>
      </w:pPr>
      <w:r>
        <w:rPr>
          <w:rFonts w:asciiTheme="minorHAnsi" w:eastAsia="Calibri" w:hAnsiTheme="minorHAnsi" w:cstheme="minorHAnsi"/>
        </w:rPr>
        <w:t xml:space="preserve">- présence aux moments-clefs de la procédure : visite, </w:t>
      </w:r>
      <w:r>
        <w:rPr>
          <w:rFonts w:asciiTheme="minorHAnsi" w:eastAsia="Calibri" w:hAnsiTheme="minorHAnsi" w:cstheme="minorHAnsi"/>
          <w:i/>
        </w:rPr>
        <w:t>comité de sélection,</w:t>
      </w:r>
      <w:r>
        <w:rPr>
          <w:rFonts w:asciiTheme="minorHAnsi" w:eastAsia="Calibri" w:hAnsiTheme="minorHAnsi" w:cstheme="minorHAnsi"/>
        </w:rPr>
        <w:t xml:space="preserve"> jury, négociation le cas échéant</w:t>
      </w:r>
    </w:p>
    <w:p>
      <w:pPr>
        <w:rPr>
          <w:rFonts w:asciiTheme="minorHAnsi" w:eastAsia="Calibri" w:hAnsiTheme="minorHAnsi" w:cstheme="minorHAnsi"/>
        </w:rPr>
      </w:pPr>
      <w:r>
        <w:rPr>
          <w:rFonts w:asciiTheme="minorHAnsi" w:eastAsia="Calibri" w:hAnsiTheme="minorHAnsi" w:cstheme="minorHAnsi"/>
        </w:rPr>
        <w:t>- rédaction des procès-verbaux* de ces moments-clefs</w:t>
      </w:r>
    </w:p>
    <w:p>
      <w:pPr>
        <w:rPr>
          <w:rFonts w:asciiTheme="minorHAnsi" w:eastAsia="Calibri" w:hAnsiTheme="minorHAnsi" w:cstheme="minorHAnsi"/>
        </w:rPr>
      </w:pPr>
    </w:p>
    <w:p>
      <w:pPr>
        <w:rPr>
          <w:rFonts w:asciiTheme="minorHAnsi" w:eastAsia="Calibri" w:hAnsiTheme="minorHAnsi" w:cstheme="minorHAnsi"/>
          <w:color w:val="CC9900"/>
        </w:rPr>
      </w:pPr>
      <w:commentRangeStart w:id="141"/>
      <w:r>
        <w:rPr>
          <w:rFonts w:asciiTheme="minorHAnsi" w:eastAsia="Calibri" w:hAnsiTheme="minorHAnsi" w:cstheme="minorHAnsi"/>
          <w:color w:val="CC9900"/>
        </w:rPr>
        <w:t>Ce marché sera mené avec l’appui de la Cellule architecture.</w:t>
      </w:r>
      <w:commentRangeEnd w:id="141"/>
      <w:r>
        <w:rPr>
          <w:rStyle w:val="Marquedecommentaire"/>
          <w:rFonts w:asciiTheme="minorHAnsi" w:hAnsiTheme="minorHAnsi" w:cstheme="minorHAnsi"/>
        </w:rPr>
        <w:commentReference w:id="141"/>
      </w:r>
    </w:p>
    <w:p>
      <w:pPr>
        <w:rPr>
          <w:rFonts w:asciiTheme="minorHAnsi" w:eastAsia="Calibri" w:hAnsiTheme="minorHAnsi" w:cstheme="minorHAnsi"/>
        </w:rPr>
      </w:pPr>
      <w:r>
        <w:rPr>
          <w:rFonts w:asciiTheme="minorHAnsi" w:eastAsia="Calibri" w:hAnsiTheme="minorHAnsi" w:cstheme="minorHAnsi"/>
        </w:rPr>
        <w:t xml:space="preserve">* Pour sa mission, le prestataire se </w:t>
      </w:r>
      <w:commentRangeStart w:id="142"/>
      <w:r>
        <w:rPr>
          <w:rFonts w:asciiTheme="minorHAnsi" w:eastAsia="Calibri" w:hAnsiTheme="minorHAnsi" w:cstheme="minorHAnsi"/>
        </w:rPr>
        <w:t xml:space="preserve">référera </w:t>
      </w:r>
      <w:commentRangeEnd w:id="142"/>
      <w:r>
        <w:rPr>
          <w:rStyle w:val="Marquedecommentaire"/>
          <w:rFonts w:asciiTheme="minorHAnsi" w:hAnsiTheme="minorHAnsi" w:cstheme="minorHAnsi"/>
        </w:rPr>
        <w:commentReference w:id="142"/>
      </w:r>
      <w:r>
        <w:rPr>
          <w:rFonts w:asciiTheme="minorHAnsi" w:eastAsia="Calibri" w:hAnsiTheme="minorHAnsi" w:cstheme="minorHAnsi"/>
        </w:rPr>
        <w:t xml:space="preserve">aux nombreux outils et modèles existants (processus type, tableau budgétaire et planning types, avis de marché type, cahier des charges type, …) disponibles sur </w:t>
      </w:r>
      <w:hyperlink r:id="rId10" w:history="1">
        <w:r>
          <w:rPr>
            <w:rStyle w:val="Lienhypertexte"/>
            <w:rFonts w:asciiTheme="minorHAnsi" w:eastAsia="Calibri" w:hAnsiTheme="minorHAnsi" w:cstheme="minorHAnsi"/>
            <w:bCs/>
            <w:spacing w:val="-3"/>
            <w:szCs w:val="20"/>
          </w:rPr>
          <w:t>www.marchesdarchitecture.be</w:t>
        </w:r>
      </w:hyperlink>
      <w:r>
        <w:rPr>
          <w:rFonts w:asciiTheme="minorHAnsi" w:eastAsia="Calibri" w:hAnsiTheme="minorHAnsi" w:cstheme="minorHAnsi"/>
        </w:rPr>
        <w:t xml:space="preserve">  </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b/>
        </w:rPr>
        <w:t>Prix</w:t>
      </w:r>
      <w:r>
        <w:rPr>
          <w:rFonts w:asciiTheme="minorHAnsi" w:eastAsia="Calibri" w:hAnsiTheme="minorHAnsi" w:cstheme="minorHAnsi"/>
        </w:rPr>
        <w:t xml:space="preserve"> : forfait en EUR </w:t>
      </w:r>
      <w:commentRangeStart w:id="143"/>
      <w:r>
        <w:rPr>
          <w:rFonts w:asciiTheme="minorHAnsi" w:eastAsia="Calibri" w:hAnsiTheme="minorHAnsi" w:cstheme="minorHAnsi"/>
        </w:rPr>
        <w:t>pour chacune des 2 formes de marché potentielles</w:t>
      </w:r>
      <w:commentRangeEnd w:id="143"/>
      <w:r>
        <w:rPr>
          <w:rStyle w:val="Marquedecommentaire"/>
          <w:rFonts w:asciiTheme="minorHAnsi" w:hAnsiTheme="minorHAnsi" w:cstheme="minorHAnsi"/>
        </w:rPr>
        <w:commentReference w:id="143"/>
      </w:r>
      <w:r>
        <w:rPr>
          <w:rFonts w:asciiTheme="minorHAnsi" w:eastAsia="Calibri" w:hAnsiTheme="minorHAnsi" w:cstheme="minorHAnsi"/>
        </w:rPr>
        <w:t>, en tenant compte que :</w:t>
      </w:r>
    </w:p>
    <w:p>
      <w:pPr>
        <w:rPr>
          <w:rFonts w:asciiTheme="minorHAnsi" w:eastAsia="Calibri" w:hAnsiTheme="minorHAnsi" w:cstheme="minorHAnsi"/>
        </w:rPr>
      </w:pPr>
      <w:commentRangeStart w:id="144"/>
      <w:r>
        <w:rPr>
          <w:rFonts w:asciiTheme="minorHAnsi" w:eastAsia="Calibri" w:hAnsiTheme="minorHAnsi" w:cstheme="minorHAnsi"/>
        </w:rPr>
        <w:t>- pour le cas 1  (procédure négociée sans publication préalable) : 3 offres seraient demandées</w:t>
      </w:r>
    </w:p>
    <w:p>
      <w:pPr>
        <w:rPr>
          <w:rFonts w:asciiTheme="minorHAnsi" w:eastAsia="Calibri" w:hAnsiTheme="minorHAnsi" w:cstheme="minorHAnsi"/>
        </w:rPr>
      </w:pPr>
      <w:r>
        <w:rPr>
          <w:rFonts w:asciiTheme="minorHAnsi" w:eastAsia="Calibri" w:hAnsiTheme="minorHAnsi" w:cstheme="minorHAnsi"/>
        </w:rPr>
        <w:t xml:space="preserve">- pour le cas 2 (procédure concurrentielle avec négociation) : </w:t>
      </w:r>
      <w:commentRangeEnd w:id="144"/>
      <w:r>
        <w:rPr>
          <w:rStyle w:val="Marquedecommentaire"/>
          <w:rFonts w:asciiTheme="minorHAnsi" w:hAnsiTheme="minorHAnsi" w:cstheme="minorHAnsi"/>
        </w:rPr>
        <w:commentReference w:id="144"/>
      </w:r>
      <w:commentRangeStart w:id="145"/>
      <w:r>
        <w:rPr>
          <w:rFonts w:asciiTheme="minorHAnsi" w:eastAsia="Calibri" w:hAnsiTheme="minorHAnsi" w:cstheme="minorHAnsi"/>
          <w:b/>
        </w:rPr>
        <w:t>5</w:t>
      </w:r>
      <w:r>
        <w:rPr>
          <w:rFonts w:asciiTheme="minorHAnsi" w:eastAsia="Calibri" w:hAnsiTheme="minorHAnsi" w:cstheme="minorHAnsi"/>
        </w:rPr>
        <w:t xml:space="preserve"> </w:t>
      </w:r>
      <w:commentRangeEnd w:id="145"/>
      <w:r>
        <w:rPr>
          <w:rStyle w:val="Marquedecommentaire"/>
        </w:rPr>
        <w:commentReference w:id="145"/>
      </w:r>
      <w:r>
        <w:rPr>
          <w:rFonts w:asciiTheme="minorHAnsi" w:eastAsia="Calibri" w:hAnsiTheme="minorHAnsi" w:cstheme="minorHAnsi"/>
        </w:rPr>
        <w:t>candidats seraient invités à remettre offre.</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b/>
        </w:rPr>
        <w:t>Livrable</w:t>
      </w:r>
      <w:r>
        <w:rPr>
          <w:rFonts w:asciiTheme="minorHAnsi" w:eastAsia="Calibri" w:hAnsiTheme="minorHAnsi" w:cstheme="minorHAnsi"/>
        </w:rPr>
        <w:t xml:space="preserve"> : La tranche AMP se clôturera par la remise du dernier livrable lié aux étapes de passation énumérées ci-dessus. Ce livrable sera accompagné d’une déclaration de créance.</w:t>
      </w:r>
    </w:p>
    <w:p>
      <w:pPr>
        <w:rPr>
          <w:rFonts w:asciiTheme="minorHAnsi" w:eastAsia="Calibri" w:hAnsiTheme="minorHAnsi" w:cstheme="minorHAnsi"/>
          <w:bCs/>
          <w:spacing w:val="-3"/>
          <w:szCs w:val="20"/>
        </w:rPr>
      </w:pPr>
    </w:p>
    <w:p>
      <w:pPr>
        <w:pStyle w:val="Titre4"/>
        <w:rPr>
          <w:rFonts w:asciiTheme="minorHAnsi" w:eastAsia="Calibri" w:hAnsiTheme="minorHAnsi" w:cstheme="minorHAnsi"/>
          <w:bCs/>
          <w:spacing w:val="-3"/>
          <w:szCs w:val="22"/>
        </w:rPr>
      </w:pPr>
      <w:bookmarkStart w:id="146" w:name="_Toc163229531"/>
      <w:r>
        <w:rPr>
          <w:rFonts w:asciiTheme="minorHAnsi" w:eastAsia="Calibri" w:hAnsiTheme="minorHAnsi" w:cstheme="minorHAnsi"/>
        </w:rPr>
        <w:t>Tranche AME») Assistance pour le suivi d’exécution du marché d’auteur de projet</w:t>
      </w:r>
      <w:bookmarkEnd w:id="146"/>
    </w:p>
    <w:p>
      <w:pPr>
        <w:rPr>
          <w:rFonts w:asciiTheme="minorHAnsi" w:eastAsia="Calibri" w:hAnsiTheme="minorHAnsi" w:cstheme="minorHAnsi"/>
        </w:rPr>
      </w:pPr>
      <w:r>
        <w:rPr>
          <w:rFonts w:asciiTheme="minorHAnsi" w:eastAsia="Calibri" w:hAnsiTheme="minorHAnsi" w:cstheme="minorHAnsi"/>
        </w:rPr>
        <w:t>Cette tranche permettra au maître d’ouvrage de continuer à bénéficier de l’appui technique durant le suivi de l’exécution de la première partie du marché de services d’auteur de projet, à savoir la phase « études ». Le prestataire aura un rôle d’aide à la compréhension et à la décision.</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La fin de cette mission coïncidera avec l’attribution du marché de travaux.</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Il s’agit bien d’une mission d’assistance à (et non de délégation de) maîtrise d’ouvrage.</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rPr>
        <w:t>Le prestataire sera chargé des tâches suivantes :</w:t>
      </w:r>
    </w:p>
    <w:p>
      <w:pPr>
        <w:rPr>
          <w:rFonts w:asciiTheme="minorHAnsi" w:eastAsia="Calibri" w:hAnsiTheme="minorHAnsi" w:cstheme="minorHAnsi"/>
        </w:rPr>
      </w:pPr>
      <w:r>
        <w:rPr>
          <w:rFonts w:asciiTheme="minorHAnsi" w:eastAsia="Calibri" w:hAnsiTheme="minorHAnsi" w:cstheme="minorHAnsi"/>
        </w:rPr>
        <w:t>- assister à toutes les réunions entre auteur de projet et maître d’ouvrage (et tiers éventuels) : comités d’accompagnement du projet mais également réunions intermédiaires ;</w:t>
      </w:r>
    </w:p>
    <w:p>
      <w:pPr>
        <w:rPr>
          <w:rFonts w:asciiTheme="minorHAnsi" w:eastAsia="Calibri" w:hAnsiTheme="minorHAnsi" w:cstheme="minorHAnsi"/>
        </w:rPr>
      </w:pPr>
      <w:r>
        <w:rPr>
          <w:rFonts w:asciiTheme="minorHAnsi" w:eastAsia="Calibri" w:hAnsiTheme="minorHAnsi" w:cstheme="minorHAnsi"/>
        </w:rPr>
        <w:t>- analyser les documents produits par l’auteur de projet en vue de leur réception (2 à 3 esquisses, 1 avant-projet, 1 dossier de permis, 1 dossier d’exécution, le cahier des charges et annexes du marché de travaux, le rapport d’attribution du marché de travaux)</w:t>
      </w:r>
    </w:p>
    <w:p>
      <w:pPr>
        <w:rPr>
          <w:rFonts w:asciiTheme="minorHAnsi" w:eastAsia="Calibri" w:hAnsiTheme="minorHAnsi" w:cstheme="minorHAnsi"/>
        </w:rPr>
      </w:pPr>
      <w:r>
        <w:rPr>
          <w:rFonts w:asciiTheme="minorHAnsi" w:eastAsia="Calibri" w:hAnsiTheme="minorHAnsi" w:cstheme="minorHAnsi"/>
        </w:rPr>
        <w:t>- préparer ces réunions et éclairer les orientations à prendre par le maître d’ouvrage ;</w:t>
      </w:r>
    </w:p>
    <w:p>
      <w:pPr>
        <w:rPr>
          <w:rFonts w:asciiTheme="minorHAnsi" w:eastAsia="Calibri" w:hAnsiTheme="minorHAnsi" w:cstheme="minorHAnsi"/>
        </w:rPr>
      </w:pPr>
      <w:r>
        <w:rPr>
          <w:rFonts w:asciiTheme="minorHAnsi" w:eastAsia="Calibri" w:hAnsiTheme="minorHAnsi" w:cstheme="minorHAnsi"/>
        </w:rPr>
        <w:t xml:space="preserve">- relire et amender/commenter au besoin les </w:t>
      </w:r>
      <w:proofErr w:type="spellStart"/>
      <w:r>
        <w:rPr>
          <w:rFonts w:asciiTheme="minorHAnsi" w:eastAsia="Calibri" w:hAnsiTheme="minorHAnsi" w:cstheme="minorHAnsi"/>
        </w:rPr>
        <w:t>PVs</w:t>
      </w:r>
      <w:proofErr w:type="spellEnd"/>
      <w:r>
        <w:rPr>
          <w:rFonts w:asciiTheme="minorHAnsi" w:eastAsia="Calibri" w:hAnsiTheme="minorHAnsi" w:cstheme="minorHAnsi"/>
        </w:rPr>
        <w:t xml:space="preserve"> de ces réunions (rédigés par l’auteur de projet) ;</w:t>
      </w:r>
    </w:p>
    <w:p>
      <w:pPr>
        <w:rPr>
          <w:rFonts w:asciiTheme="minorHAnsi" w:eastAsia="Calibri" w:hAnsiTheme="minorHAnsi" w:cstheme="minorHAnsi"/>
        </w:rPr>
      </w:pPr>
    </w:p>
    <w:p>
      <w:pPr>
        <w:rPr>
          <w:rFonts w:asciiTheme="minorHAnsi" w:eastAsia="Calibri" w:hAnsiTheme="minorHAnsi" w:cstheme="minorHAnsi"/>
        </w:rPr>
      </w:pPr>
      <w:r>
        <w:rPr>
          <w:rFonts w:asciiTheme="minorHAnsi" w:eastAsia="Calibri" w:hAnsiTheme="minorHAnsi" w:cstheme="minorHAnsi"/>
          <w:b/>
        </w:rPr>
        <w:t>Prix</w:t>
      </w:r>
      <w:r>
        <w:rPr>
          <w:rFonts w:asciiTheme="minorHAnsi" w:eastAsia="Calibri" w:hAnsiTheme="minorHAnsi" w:cstheme="minorHAnsi"/>
        </w:rPr>
        <w:t> : Tarif horaire en EUR.</w:t>
      </w:r>
    </w:p>
    <w:p>
      <w:pPr>
        <w:rPr>
          <w:rFonts w:asciiTheme="minorHAnsi" w:eastAsia="Calibri" w:hAnsiTheme="minorHAnsi" w:cstheme="minorHAnsi"/>
          <w:bCs/>
          <w:spacing w:val="-3"/>
          <w:szCs w:val="20"/>
        </w:rPr>
      </w:pPr>
    </w:p>
    <w:p>
      <w:pPr>
        <w:rPr>
          <w:rFonts w:asciiTheme="minorHAnsi" w:hAnsiTheme="minorHAnsi" w:cstheme="minorHAnsi"/>
        </w:rPr>
      </w:pPr>
    </w:p>
    <w:p>
      <w:pPr>
        <w:rPr>
          <w:rFonts w:asciiTheme="minorHAnsi" w:hAnsiTheme="minorHAnsi" w:cstheme="minorHAnsi"/>
        </w:rPr>
      </w:pPr>
    </w:p>
    <w:p>
      <w:pPr>
        <w:rPr>
          <w:rFonts w:asciiTheme="minorHAnsi" w:eastAsia="Calibri" w:hAnsiTheme="minorHAnsi" w:cstheme="minorHAnsi"/>
          <w:bCs/>
          <w:spacing w:val="-3"/>
          <w:szCs w:val="20"/>
        </w:rPr>
      </w:pPr>
    </w:p>
    <w:p>
      <w:pPr>
        <w:pStyle w:val="Appendix"/>
        <w:rPr>
          <w:rFonts w:asciiTheme="minorHAnsi" w:hAnsiTheme="minorHAnsi" w:cstheme="minorHAnsi"/>
        </w:rPr>
      </w:pPr>
      <w:bookmarkStart w:id="147" w:name="_Toc486952609"/>
      <w:bookmarkStart w:id="148" w:name="_Toc163229532"/>
      <w:commentRangeStart w:id="149"/>
      <w:r>
        <w:rPr>
          <w:rFonts w:asciiTheme="minorHAnsi" w:hAnsiTheme="minorHAnsi" w:cstheme="minorHAnsi"/>
        </w:rPr>
        <w:lastRenderedPageBreak/>
        <w:t xml:space="preserve">FORMULAIRE </w:t>
      </w:r>
      <w:bookmarkEnd w:id="147"/>
      <w:r>
        <w:rPr>
          <w:rFonts w:asciiTheme="minorHAnsi" w:hAnsiTheme="minorHAnsi" w:cstheme="minorHAnsi"/>
        </w:rPr>
        <w:t>DE SOUMISSION</w:t>
      </w:r>
      <w:commentRangeEnd w:id="149"/>
      <w:r>
        <w:rPr>
          <w:rStyle w:val="Marquedecommentaire"/>
          <w:rFonts w:asciiTheme="minorHAnsi" w:eastAsia="Times New Roman" w:hAnsiTheme="minorHAnsi" w:cstheme="minorHAnsi"/>
          <w:b w:val="0"/>
          <w:u w:val="none"/>
        </w:rPr>
        <w:commentReference w:id="149"/>
      </w:r>
      <w:bookmarkEnd w:id="148"/>
    </w:p>
    <w:p>
      <w:pPr>
        <w:keepNext/>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SOUMISSION POUR LE MARCHE AYANT POUR OBJET</w:t>
      </w:r>
      <w:r>
        <w:rPr>
          <w:rFonts w:asciiTheme="minorHAnsi" w:hAnsiTheme="minorHAnsi" w:cstheme="minorHAnsi"/>
        </w:rPr>
        <w:br/>
        <w:t xml:space="preserve">“ PRESTATION DE SERVICE D’ASSISTANCE À LA MAÎTRISE D’OUVRAGE </w:t>
      </w:r>
    </w:p>
    <w:p>
      <w:pPr>
        <w:keepNext/>
        <w:jc w:val="center"/>
        <w:rPr>
          <w:rFonts w:asciiTheme="minorHAnsi" w:hAnsiTheme="minorHAnsi" w:cstheme="minorHAnsi"/>
        </w:rPr>
      </w:pPr>
      <w:r>
        <w:rPr>
          <w:rFonts w:asciiTheme="minorHAnsi" w:hAnsiTheme="minorHAnsi" w:cstheme="minorHAnsi"/>
        </w:rPr>
        <w:t xml:space="preserve">DONT ÉTUDES PRÉALABLES </w:t>
      </w:r>
    </w:p>
    <w:p>
      <w:pPr>
        <w:keepNext/>
        <w:jc w:val="center"/>
        <w:rPr>
          <w:rFonts w:asciiTheme="minorHAnsi" w:hAnsiTheme="minorHAnsi" w:cstheme="minorHAnsi"/>
        </w:rPr>
      </w:pPr>
      <w:r>
        <w:rPr>
          <w:rFonts w:asciiTheme="minorHAnsi" w:hAnsiTheme="minorHAnsi" w:cstheme="minorHAnsi"/>
        </w:rPr>
        <w:t>EN VUE DE</w:t>
      </w:r>
    </w:p>
    <w:p>
      <w:pPr>
        <w:keepNext/>
        <w:jc w:val="center"/>
        <w:rPr>
          <w:rFonts w:asciiTheme="minorHAnsi" w:hAnsiTheme="minorHAnsi" w:cstheme="minorHAnsi"/>
          <w:color w:val="CC9900"/>
        </w:rPr>
      </w:pPr>
      <w:r>
        <w:rPr>
          <w:rFonts w:asciiTheme="minorHAnsi" w:hAnsiTheme="minorHAnsi" w:cstheme="minorHAnsi"/>
          <w:color w:val="CC9900"/>
        </w:rPr>
        <w:t>XXXXXXXXXXXXX Intitulé du projet XXXXXXXXXXXXXXX”</w:t>
      </w:r>
    </w:p>
    <w:p>
      <w:pPr>
        <w:keepNext/>
        <w:rPr>
          <w:rFonts w:asciiTheme="minorHAnsi" w:hAnsiTheme="minorHAnsi" w:cstheme="minorHAnsi"/>
          <w:color w:val="CC9900"/>
        </w:rPr>
      </w:pPr>
    </w:p>
    <w:p>
      <w:pPr>
        <w:keepNext/>
        <w:jc w:val="center"/>
        <w:rPr>
          <w:rFonts w:asciiTheme="minorHAnsi" w:hAnsiTheme="minorHAnsi" w:cstheme="minorHAnsi"/>
        </w:rPr>
      </w:pPr>
      <w:r>
        <w:rPr>
          <w:rFonts w:asciiTheme="minorHAnsi" w:hAnsiTheme="minorHAnsi" w:cstheme="minorHAnsi"/>
        </w:rPr>
        <w:t>Procédure négociée sans publication préalable</w:t>
      </w:r>
    </w:p>
    <w:p>
      <w:pPr>
        <w:keepNext/>
        <w:jc w:val="center"/>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 xml:space="preserve">Adjudicateur : </w:t>
      </w:r>
      <w:commentRangeStart w:id="150"/>
      <w:r>
        <w:rPr>
          <w:rFonts w:asciiTheme="minorHAnsi" w:hAnsiTheme="minorHAnsi" w:cstheme="minorHAnsi"/>
          <w:color w:val="CC9900"/>
        </w:rPr>
        <w:t>xxxxxxxxxxxxxxxxxxxxx</w:t>
      </w:r>
      <w:commentRangeEnd w:id="150"/>
      <w:r>
        <w:rPr>
          <w:rStyle w:val="Marquedecommentaire"/>
          <w:rFonts w:asciiTheme="minorHAnsi" w:hAnsiTheme="minorHAnsi" w:cstheme="minorHAnsi"/>
        </w:rPr>
        <w:commentReference w:id="150"/>
      </w:r>
    </w:p>
    <w:p>
      <w:pPr>
        <w:keepNext/>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Référence du marché :</w:t>
      </w:r>
      <w:r>
        <w:rPr>
          <w:rFonts w:asciiTheme="minorHAnsi" w:hAnsiTheme="minorHAnsi" w:cstheme="minorHAnsi"/>
          <w:color w:val="CC9900"/>
        </w:rPr>
        <w:t xml:space="preserve"> </w:t>
      </w:r>
      <w:commentRangeStart w:id="151"/>
      <w:proofErr w:type="spellStart"/>
      <w:r>
        <w:rPr>
          <w:rFonts w:asciiTheme="minorHAnsi" w:hAnsiTheme="minorHAnsi" w:cstheme="minorHAnsi"/>
          <w:color w:val="CC9900"/>
        </w:rPr>
        <w:t>xxxxxxxxxxxxxxxxxxxxx</w:t>
      </w:r>
      <w:commentRangeEnd w:id="151"/>
      <w:proofErr w:type="spellEnd"/>
      <w:r>
        <w:rPr>
          <w:rStyle w:val="Marquedecommentaire"/>
          <w:rFonts w:asciiTheme="minorHAnsi" w:hAnsiTheme="minorHAnsi" w:cstheme="minorHAnsi"/>
        </w:rPr>
        <w:commentReference w:id="151"/>
      </w:r>
    </w:p>
    <w:p>
      <w:pPr>
        <w:keepNext/>
        <w:rPr>
          <w:rFonts w:asciiTheme="minorHAnsi" w:hAnsiTheme="minorHAnsi" w:cstheme="minorHAnsi"/>
        </w:rPr>
      </w:pPr>
    </w:p>
    <w:p>
      <w:pPr>
        <w:keepNext/>
        <w:jc w:val="center"/>
        <w:rPr>
          <w:rFonts w:asciiTheme="minorHAnsi" w:hAnsiTheme="minorHAnsi" w:cstheme="minorHAnsi"/>
          <w:b/>
          <w:i/>
          <w:color w:val="FF0000"/>
        </w:rPr>
      </w:pPr>
      <w:r>
        <w:rPr>
          <w:rFonts w:asciiTheme="minorHAnsi" w:hAnsiTheme="minorHAnsi" w:cstheme="minorHAnsi"/>
          <w:b/>
          <w:i/>
          <w:color w:val="FF0000"/>
        </w:rPr>
        <w:t>Important : ce formulaire doit être complété dans son entièreté</w:t>
      </w:r>
    </w:p>
    <w:p>
      <w:pPr>
        <w:keepNext/>
        <w:rPr>
          <w:rFonts w:asciiTheme="minorHAnsi" w:hAnsiTheme="minorHAnsi" w:cstheme="minorHAnsi"/>
          <w:i/>
        </w:rPr>
      </w:pPr>
    </w:p>
    <w:p>
      <w:pPr>
        <w:keepNext/>
        <w:rPr>
          <w:rFonts w:asciiTheme="minorHAnsi" w:hAnsiTheme="minorHAnsi" w:cstheme="minorHAnsi"/>
        </w:rPr>
      </w:pPr>
      <w:r>
        <w:rPr>
          <w:rFonts w:asciiTheme="minorHAnsi" w:hAnsiTheme="minorHAnsi" w:cstheme="minorHAnsi"/>
        </w:rPr>
        <w:t>LE SOUMISSIONNAIRE (choisir et remplir une seule des 3 formes proposées ci-dessous et biffer les 2 autres):</w:t>
      </w:r>
    </w:p>
    <w:p>
      <w:pPr>
        <w:keepNext/>
        <w:ind w:left="709"/>
        <w:rPr>
          <w:rFonts w:asciiTheme="minorHAnsi" w:hAnsiTheme="minorHAnsi" w:cstheme="minorHAnsi"/>
          <w:u w:val="single"/>
        </w:rPr>
      </w:pPr>
    </w:p>
    <w:p>
      <w:pPr>
        <w:keepNext/>
        <w:ind w:left="709"/>
        <w:rPr>
          <w:rFonts w:asciiTheme="minorHAnsi" w:hAnsiTheme="minorHAnsi" w:cstheme="minorHAnsi"/>
          <w:u w:val="single"/>
        </w:rPr>
      </w:pPr>
      <w:r>
        <w:rPr>
          <w:rFonts w:asciiTheme="minorHAnsi" w:hAnsiTheme="minorHAnsi" w:cstheme="minorHAnsi"/>
          <w:u w:val="single"/>
        </w:rPr>
        <w:t>1. Personne physique</w:t>
      </w:r>
    </w:p>
    <w:p>
      <w:pPr>
        <w:keepNext/>
        <w:ind w:left="709"/>
        <w:rPr>
          <w:rFonts w:asciiTheme="minorHAnsi" w:hAnsiTheme="minorHAnsi" w:cstheme="minorHAnsi"/>
        </w:rPr>
      </w:pPr>
      <w:r>
        <w:rPr>
          <w:rFonts w:asciiTheme="minorHAnsi" w:hAnsiTheme="minorHAnsi" w:cstheme="minorHAnsi"/>
        </w:rPr>
        <w:t>Le soussigné (nom et prénom) :</w:t>
      </w:r>
    </w:p>
    <w:p>
      <w:pPr>
        <w:keepNext/>
        <w:ind w:left="709"/>
        <w:rPr>
          <w:rFonts w:asciiTheme="minorHAnsi" w:hAnsiTheme="minorHAnsi" w:cstheme="minorHAnsi"/>
        </w:rPr>
      </w:pPr>
      <w:r>
        <w:rPr>
          <w:rFonts w:asciiTheme="minorHAnsi" w:hAnsiTheme="minorHAnsi" w:cstheme="minorHAnsi"/>
        </w:rPr>
        <w:t>Qualité ou profession :</w:t>
      </w:r>
    </w:p>
    <w:p>
      <w:pPr>
        <w:keepNext/>
        <w:ind w:left="709"/>
        <w:rPr>
          <w:rFonts w:asciiTheme="minorHAnsi" w:hAnsiTheme="minorHAnsi" w:cstheme="minorHAnsi"/>
        </w:rPr>
      </w:pPr>
      <w:r>
        <w:rPr>
          <w:rFonts w:asciiTheme="minorHAnsi" w:hAnsiTheme="minorHAnsi" w:cstheme="minorHAnsi"/>
        </w:rPr>
        <w:t>Nationalité :</w:t>
      </w:r>
    </w:p>
    <w:p>
      <w:pPr>
        <w:keepNext/>
        <w:ind w:left="709"/>
        <w:rPr>
          <w:rFonts w:asciiTheme="minorHAnsi" w:hAnsiTheme="minorHAnsi" w:cstheme="minorHAnsi"/>
        </w:rPr>
      </w:pPr>
      <w:r>
        <w:rPr>
          <w:rFonts w:asciiTheme="minorHAnsi" w:hAnsiTheme="minorHAnsi" w:cstheme="minorHAnsi"/>
        </w:rPr>
        <w:t>Domicile (adresse complète) :</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Téléphone :</w:t>
      </w:r>
    </w:p>
    <w:p>
      <w:pPr>
        <w:keepNext/>
        <w:ind w:left="709"/>
        <w:rPr>
          <w:rFonts w:asciiTheme="minorHAnsi" w:hAnsiTheme="minorHAnsi" w:cstheme="minorHAnsi"/>
        </w:rPr>
      </w:pPr>
      <w:r>
        <w:rPr>
          <w:rFonts w:asciiTheme="minorHAnsi" w:hAnsiTheme="minorHAnsi" w:cstheme="minorHAnsi"/>
        </w:rPr>
        <w:t>GSM :</w:t>
      </w:r>
    </w:p>
    <w:p>
      <w:pPr>
        <w:keepNext/>
        <w:ind w:left="709"/>
        <w:rPr>
          <w:rFonts w:asciiTheme="minorHAnsi" w:hAnsiTheme="minorHAnsi" w:cstheme="minorHAnsi"/>
        </w:rPr>
      </w:pPr>
      <w:r>
        <w:rPr>
          <w:rFonts w:asciiTheme="minorHAnsi" w:hAnsiTheme="minorHAnsi" w:cstheme="minorHAnsi"/>
        </w:rPr>
        <w:t>Fax :</w:t>
      </w:r>
    </w:p>
    <w:p>
      <w:pPr>
        <w:keepNext/>
        <w:ind w:left="709"/>
        <w:rPr>
          <w:rFonts w:asciiTheme="minorHAnsi" w:hAnsiTheme="minorHAnsi" w:cstheme="minorHAnsi"/>
        </w:rPr>
      </w:pPr>
      <w:r>
        <w:rPr>
          <w:rFonts w:asciiTheme="minorHAnsi" w:hAnsiTheme="minorHAnsi" w:cstheme="minorHAnsi"/>
        </w:rPr>
        <w:t>E-mail :</w:t>
      </w:r>
    </w:p>
    <w:p>
      <w:pPr>
        <w:keepNext/>
        <w:ind w:left="709"/>
        <w:rPr>
          <w:rFonts w:asciiTheme="minorHAnsi" w:hAnsiTheme="minorHAnsi" w:cstheme="minorHAnsi"/>
        </w:rPr>
      </w:pPr>
      <w:r>
        <w:rPr>
          <w:rFonts w:asciiTheme="minorHAnsi" w:hAnsiTheme="minorHAnsi" w:cstheme="minorHAnsi"/>
        </w:rPr>
        <w:t>Personne de contact :</w:t>
      </w:r>
    </w:p>
    <w:p>
      <w:pPr>
        <w:keepNext/>
        <w:ind w:left="709"/>
        <w:rPr>
          <w:rFonts w:asciiTheme="minorHAnsi" w:hAnsiTheme="minorHAnsi" w:cstheme="minorHAnsi"/>
        </w:rPr>
      </w:pPr>
    </w:p>
    <w:p>
      <w:pPr>
        <w:keepNext/>
        <w:ind w:left="709"/>
        <w:rPr>
          <w:rFonts w:asciiTheme="minorHAnsi" w:hAnsiTheme="minorHAnsi" w:cstheme="minorHAnsi"/>
          <w:b/>
          <w:sz w:val="28"/>
          <w:szCs w:val="28"/>
        </w:rPr>
      </w:pPr>
      <w:r>
        <w:rPr>
          <w:rFonts w:asciiTheme="minorHAnsi" w:hAnsiTheme="minorHAnsi" w:cstheme="minorHAnsi"/>
          <w:b/>
          <w:sz w:val="28"/>
          <w:szCs w:val="28"/>
        </w:rPr>
        <w:t xml:space="preserve">Soit </w:t>
      </w:r>
    </w:p>
    <w:p>
      <w:pPr>
        <w:keepNext/>
        <w:ind w:left="709"/>
        <w:rPr>
          <w:rFonts w:asciiTheme="minorHAnsi" w:hAnsiTheme="minorHAnsi" w:cstheme="minorHAnsi"/>
        </w:rPr>
      </w:pPr>
    </w:p>
    <w:p>
      <w:pPr>
        <w:keepNext/>
        <w:ind w:left="709"/>
        <w:rPr>
          <w:rFonts w:asciiTheme="minorHAnsi" w:hAnsiTheme="minorHAnsi" w:cstheme="minorHAnsi"/>
          <w:u w:val="single"/>
        </w:rPr>
      </w:pPr>
      <w:r>
        <w:rPr>
          <w:rFonts w:asciiTheme="minorHAnsi" w:hAnsiTheme="minorHAnsi" w:cstheme="minorHAnsi"/>
          <w:u w:val="single"/>
        </w:rPr>
        <w:t>2. Personne morale</w:t>
      </w:r>
    </w:p>
    <w:p>
      <w:pPr>
        <w:keepNext/>
        <w:ind w:left="709"/>
        <w:rPr>
          <w:rFonts w:asciiTheme="minorHAnsi" w:hAnsiTheme="minorHAnsi" w:cstheme="minorHAnsi"/>
        </w:rPr>
      </w:pPr>
      <w:r>
        <w:rPr>
          <w:rFonts w:asciiTheme="minorHAnsi" w:hAnsiTheme="minorHAnsi" w:cstheme="minorHAnsi"/>
        </w:rPr>
        <w:t>La firme (dénomination, raison sociale) :</w:t>
      </w:r>
    </w:p>
    <w:p>
      <w:pPr>
        <w:keepNext/>
        <w:ind w:left="709"/>
        <w:rPr>
          <w:rFonts w:asciiTheme="minorHAnsi" w:hAnsiTheme="minorHAnsi" w:cstheme="minorHAnsi"/>
        </w:rPr>
      </w:pPr>
      <w:r>
        <w:rPr>
          <w:rFonts w:asciiTheme="minorHAnsi" w:hAnsiTheme="minorHAnsi" w:cstheme="minorHAnsi"/>
        </w:rPr>
        <w:t>Nationalité :</w:t>
      </w:r>
    </w:p>
    <w:p>
      <w:pPr>
        <w:keepNext/>
        <w:ind w:left="709"/>
        <w:rPr>
          <w:rFonts w:asciiTheme="minorHAnsi" w:hAnsiTheme="minorHAnsi" w:cstheme="minorHAnsi"/>
        </w:rPr>
      </w:pPr>
      <w:proofErr w:type="gramStart"/>
      <w:r>
        <w:rPr>
          <w:rFonts w:asciiTheme="minorHAnsi" w:hAnsiTheme="minorHAnsi" w:cstheme="minorHAnsi"/>
        </w:rPr>
        <w:t>ayant</w:t>
      </w:r>
      <w:proofErr w:type="gramEnd"/>
      <w:r>
        <w:rPr>
          <w:rFonts w:asciiTheme="minorHAnsi" w:hAnsiTheme="minorHAnsi" w:cstheme="minorHAnsi"/>
        </w:rPr>
        <w:t xml:space="preserve"> son siège à (adresse complète) :</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Téléphone :</w:t>
      </w:r>
    </w:p>
    <w:p>
      <w:pPr>
        <w:keepNext/>
        <w:ind w:left="709"/>
        <w:rPr>
          <w:rFonts w:asciiTheme="minorHAnsi" w:hAnsiTheme="minorHAnsi" w:cstheme="minorHAnsi"/>
        </w:rPr>
      </w:pPr>
      <w:r>
        <w:rPr>
          <w:rFonts w:asciiTheme="minorHAnsi" w:hAnsiTheme="minorHAnsi" w:cstheme="minorHAnsi"/>
        </w:rPr>
        <w:t>GSM :</w:t>
      </w:r>
    </w:p>
    <w:p>
      <w:pPr>
        <w:keepNext/>
        <w:ind w:left="709"/>
        <w:rPr>
          <w:rFonts w:asciiTheme="minorHAnsi" w:hAnsiTheme="minorHAnsi" w:cstheme="minorHAnsi"/>
        </w:rPr>
      </w:pPr>
      <w:r>
        <w:rPr>
          <w:rFonts w:asciiTheme="minorHAnsi" w:hAnsiTheme="minorHAnsi" w:cstheme="minorHAnsi"/>
        </w:rPr>
        <w:t>Fax :</w:t>
      </w:r>
    </w:p>
    <w:p>
      <w:pPr>
        <w:keepNext/>
        <w:ind w:left="709"/>
        <w:rPr>
          <w:rFonts w:asciiTheme="minorHAnsi" w:hAnsiTheme="minorHAnsi" w:cstheme="minorHAnsi"/>
        </w:rPr>
      </w:pPr>
      <w:r>
        <w:rPr>
          <w:rFonts w:asciiTheme="minorHAnsi" w:hAnsiTheme="minorHAnsi" w:cstheme="minorHAnsi"/>
        </w:rPr>
        <w:t>E-mail :</w:t>
      </w:r>
    </w:p>
    <w:p>
      <w:pPr>
        <w:keepNext/>
        <w:ind w:left="709"/>
        <w:rPr>
          <w:rFonts w:asciiTheme="minorHAnsi" w:hAnsiTheme="minorHAnsi" w:cstheme="minorHAnsi"/>
        </w:rPr>
      </w:pPr>
      <w:r>
        <w:rPr>
          <w:rFonts w:asciiTheme="minorHAnsi" w:hAnsiTheme="minorHAnsi" w:cstheme="minorHAnsi"/>
        </w:rPr>
        <w:t>Personne de contact :</w:t>
      </w:r>
    </w:p>
    <w:p>
      <w:pPr>
        <w:keepNext/>
        <w:ind w:left="709"/>
        <w:rPr>
          <w:rFonts w:asciiTheme="minorHAnsi" w:hAnsiTheme="minorHAnsi" w:cstheme="minorHAnsi"/>
        </w:rPr>
      </w:pPr>
    </w:p>
    <w:p>
      <w:pPr>
        <w:keepNext/>
        <w:ind w:left="709"/>
        <w:rPr>
          <w:rFonts w:asciiTheme="minorHAnsi" w:hAnsiTheme="minorHAnsi" w:cstheme="minorHAnsi"/>
        </w:rPr>
      </w:pPr>
      <w:proofErr w:type="gramStart"/>
      <w:r>
        <w:rPr>
          <w:rFonts w:asciiTheme="minorHAnsi" w:hAnsiTheme="minorHAnsi" w:cstheme="minorHAnsi"/>
        </w:rPr>
        <w:t>représentée</w:t>
      </w:r>
      <w:proofErr w:type="gramEnd"/>
      <w:r>
        <w:rPr>
          <w:rFonts w:asciiTheme="minorHAnsi" w:hAnsiTheme="minorHAnsi" w:cstheme="minorHAnsi"/>
        </w:rPr>
        <w:t xml:space="preserve"> par le(s) soussigné(s) :</w:t>
      </w:r>
    </w:p>
    <w:p>
      <w:pPr>
        <w:keepNext/>
        <w:ind w:left="709"/>
        <w:rPr>
          <w:rFonts w:asciiTheme="minorHAnsi" w:hAnsiTheme="minorHAnsi" w:cstheme="minorHAnsi"/>
        </w:rPr>
      </w:pPr>
      <w:r>
        <w:rPr>
          <w:rFonts w:asciiTheme="minorHAnsi" w:hAnsiTheme="minorHAnsi" w:cstheme="minorHAnsi"/>
        </w:rPr>
        <w:t>(Les mandataires joignent à leur offre l'acte authentique ou sous seing privé qui leur accorde ses pouvoirs ou une copie de la procuration. Ils peuvent se borner à indiquer le numéro de l'annexe du Moniteur belge qui a publié l'extrait de l'acte concerné.)</w:t>
      </w:r>
    </w:p>
    <w:p>
      <w:pPr>
        <w:keepNext/>
        <w:ind w:left="709"/>
        <w:rPr>
          <w:rFonts w:asciiTheme="minorHAnsi" w:hAnsiTheme="minorHAnsi" w:cstheme="minorHAnsi"/>
        </w:rPr>
      </w:pPr>
    </w:p>
    <w:p>
      <w:pPr>
        <w:keepNext/>
        <w:ind w:left="709"/>
        <w:rPr>
          <w:rFonts w:asciiTheme="minorHAnsi" w:hAnsiTheme="minorHAnsi" w:cstheme="minorHAnsi"/>
          <w:b/>
          <w:sz w:val="28"/>
          <w:szCs w:val="28"/>
        </w:rPr>
      </w:pPr>
      <w:r>
        <w:rPr>
          <w:rFonts w:asciiTheme="minorHAnsi" w:hAnsiTheme="minorHAnsi" w:cstheme="minorHAnsi"/>
          <w:b/>
          <w:sz w:val="28"/>
          <w:szCs w:val="28"/>
        </w:rPr>
        <w:t>Soit</w:t>
      </w:r>
    </w:p>
    <w:p>
      <w:pPr>
        <w:keepNext/>
        <w:ind w:left="709"/>
        <w:rPr>
          <w:rFonts w:asciiTheme="minorHAnsi" w:hAnsiTheme="minorHAnsi" w:cstheme="minorHAnsi"/>
        </w:rPr>
      </w:pPr>
    </w:p>
    <w:p>
      <w:pPr>
        <w:keepNext/>
        <w:ind w:left="709"/>
        <w:rPr>
          <w:rFonts w:asciiTheme="minorHAnsi" w:hAnsiTheme="minorHAnsi" w:cstheme="minorHAnsi"/>
          <w:u w:val="single"/>
        </w:rPr>
      </w:pPr>
      <w:r>
        <w:rPr>
          <w:rFonts w:asciiTheme="minorHAnsi" w:hAnsiTheme="minorHAnsi" w:cstheme="minorHAnsi"/>
          <w:u w:val="single"/>
        </w:rPr>
        <w:t>3. Groupement d'opérateurs économiques (y compris la société momentanée)</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 xml:space="preserve">Nom et prénom ou raison sociale des soumissionnaires et forme juridique : </w:t>
      </w:r>
    </w:p>
    <w:p>
      <w:pPr>
        <w:keepNext/>
        <w:ind w:left="709"/>
        <w:rPr>
          <w:rFonts w:asciiTheme="minorHAnsi" w:hAnsiTheme="minorHAnsi" w:cstheme="minorHAnsi"/>
        </w:rPr>
      </w:pPr>
      <w:r>
        <w:rPr>
          <w:rFonts w:asciiTheme="minorHAnsi" w:hAnsiTheme="minorHAnsi" w:cstheme="minorHAnsi"/>
        </w:rPr>
        <w:t xml:space="preserve">Qualité ou profession : </w:t>
      </w:r>
    </w:p>
    <w:p>
      <w:pPr>
        <w:keepNext/>
        <w:ind w:left="709"/>
        <w:rPr>
          <w:rFonts w:asciiTheme="minorHAnsi" w:hAnsiTheme="minorHAnsi" w:cstheme="minorHAnsi"/>
        </w:rPr>
      </w:pPr>
      <w:r>
        <w:rPr>
          <w:rFonts w:asciiTheme="minorHAnsi" w:hAnsiTheme="minorHAnsi" w:cstheme="minorHAnsi"/>
        </w:rPr>
        <w:t xml:space="preserve">Nationalité : </w:t>
      </w:r>
    </w:p>
    <w:p>
      <w:pPr>
        <w:keepNext/>
        <w:ind w:left="709"/>
        <w:rPr>
          <w:rFonts w:asciiTheme="minorHAnsi" w:hAnsiTheme="minorHAnsi" w:cstheme="minorHAnsi"/>
        </w:rPr>
      </w:pPr>
      <w:r>
        <w:rPr>
          <w:rFonts w:asciiTheme="minorHAnsi" w:hAnsiTheme="minorHAnsi" w:cstheme="minorHAnsi"/>
        </w:rPr>
        <w:t xml:space="preserve">Adresse ou siège social : </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Téléphone :</w:t>
      </w:r>
    </w:p>
    <w:p>
      <w:pPr>
        <w:keepNext/>
        <w:ind w:left="709"/>
        <w:rPr>
          <w:rFonts w:asciiTheme="minorHAnsi" w:hAnsiTheme="minorHAnsi" w:cstheme="minorHAnsi"/>
        </w:rPr>
      </w:pPr>
      <w:r>
        <w:rPr>
          <w:rFonts w:asciiTheme="minorHAnsi" w:hAnsiTheme="minorHAnsi" w:cstheme="minorHAnsi"/>
        </w:rPr>
        <w:t>GSM :</w:t>
      </w:r>
    </w:p>
    <w:p>
      <w:pPr>
        <w:keepNext/>
        <w:ind w:left="709"/>
        <w:rPr>
          <w:rFonts w:asciiTheme="minorHAnsi" w:hAnsiTheme="minorHAnsi" w:cstheme="minorHAnsi"/>
        </w:rPr>
      </w:pPr>
      <w:r>
        <w:rPr>
          <w:rFonts w:asciiTheme="minorHAnsi" w:hAnsiTheme="minorHAnsi" w:cstheme="minorHAnsi"/>
        </w:rPr>
        <w:t>E-mail :</w:t>
      </w:r>
    </w:p>
    <w:p>
      <w:pPr>
        <w:keepNext/>
        <w:ind w:left="709"/>
        <w:rPr>
          <w:rFonts w:asciiTheme="minorHAnsi" w:hAnsiTheme="minorHAnsi" w:cstheme="minorHAnsi"/>
        </w:rPr>
      </w:pPr>
      <w:r>
        <w:rPr>
          <w:rFonts w:asciiTheme="minorHAnsi" w:hAnsiTheme="minorHAnsi" w:cstheme="minorHAnsi"/>
        </w:rPr>
        <w:t>Personne de contact :</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 xml:space="preserve">Nom et prénom ou raison sociale des soumissionnaires et forme juridique : </w:t>
      </w:r>
    </w:p>
    <w:p>
      <w:pPr>
        <w:keepNext/>
        <w:ind w:left="709"/>
        <w:rPr>
          <w:rFonts w:asciiTheme="minorHAnsi" w:hAnsiTheme="minorHAnsi" w:cstheme="minorHAnsi"/>
        </w:rPr>
      </w:pPr>
      <w:r>
        <w:rPr>
          <w:rFonts w:asciiTheme="minorHAnsi" w:hAnsiTheme="minorHAnsi" w:cstheme="minorHAnsi"/>
        </w:rPr>
        <w:t xml:space="preserve">Qualité ou profession : </w:t>
      </w:r>
    </w:p>
    <w:p>
      <w:pPr>
        <w:keepNext/>
        <w:ind w:left="709"/>
        <w:rPr>
          <w:rFonts w:asciiTheme="minorHAnsi" w:hAnsiTheme="minorHAnsi" w:cstheme="minorHAnsi"/>
        </w:rPr>
      </w:pPr>
      <w:r>
        <w:rPr>
          <w:rFonts w:asciiTheme="minorHAnsi" w:hAnsiTheme="minorHAnsi" w:cstheme="minorHAnsi"/>
        </w:rPr>
        <w:t xml:space="preserve">Nationalité : </w:t>
      </w:r>
    </w:p>
    <w:p>
      <w:pPr>
        <w:keepNext/>
        <w:ind w:left="709"/>
        <w:rPr>
          <w:rFonts w:asciiTheme="minorHAnsi" w:hAnsiTheme="minorHAnsi" w:cstheme="minorHAnsi"/>
        </w:rPr>
      </w:pPr>
      <w:r>
        <w:rPr>
          <w:rFonts w:asciiTheme="minorHAnsi" w:hAnsiTheme="minorHAnsi" w:cstheme="minorHAnsi"/>
        </w:rPr>
        <w:t xml:space="preserve">Adresse ou siège social : </w:t>
      </w:r>
    </w:p>
    <w:p>
      <w:pPr>
        <w:keepNext/>
        <w:ind w:left="709"/>
        <w:rPr>
          <w:rFonts w:asciiTheme="minorHAnsi" w:hAnsiTheme="minorHAnsi" w:cstheme="minorHAnsi"/>
        </w:rPr>
      </w:pPr>
      <w:r>
        <w:rPr>
          <w:rFonts w:asciiTheme="minorHAnsi" w:hAnsiTheme="minorHAnsi" w:cstheme="minorHAnsi"/>
        </w:rPr>
        <w:t>Téléphone :</w:t>
      </w:r>
    </w:p>
    <w:p>
      <w:pPr>
        <w:keepNext/>
        <w:ind w:left="709"/>
        <w:rPr>
          <w:rFonts w:asciiTheme="minorHAnsi" w:hAnsiTheme="minorHAnsi" w:cstheme="minorHAnsi"/>
        </w:rPr>
      </w:pPr>
      <w:r>
        <w:rPr>
          <w:rFonts w:asciiTheme="minorHAnsi" w:hAnsiTheme="minorHAnsi" w:cstheme="minorHAnsi"/>
        </w:rPr>
        <w:t>GSM :</w:t>
      </w:r>
    </w:p>
    <w:p>
      <w:pPr>
        <w:keepNext/>
        <w:ind w:left="709"/>
        <w:rPr>
          <w:rFonts w:asciiTheme="minorHAnsi" w:hAnsiTheme="minorHAnsi" w:cstheme="minorHAnsi"/>
        </w:rPr>
      </w:pPr>
      <w:r>
        <w:rPr>
          <w:rFonts w:asciiTheme="minorHAnsi" w:hAnsiTheme="minorHAnsi" w:cstheme="minorHAnsi"/>
        </w:rPr>
        <w:t>E-mail :</w:t>
      </w:r>
    </w:p>
    <w:p>
      <w:pPr>
        <w:keepNext/>
        <w:ind w:left="709"/>
        <w:rPr>
          <w:rFonts w:asciiTheme="minorHAnsi" w:hAnsiTheme="minorHAnsi" w:cstheme="minorHAnsi"/>
        </w:rPr>
      </w:pPr>
      <w:r>
        <w:rPr>
          <w:rFonts w:asciiTheme="minorHAnsi" w:hAnsiTheme="minorHAnsi" w:cstheme="minorHAnsi"/>
        </w:rPr>
        <w:t>Personne de contact :</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Ces données doivent être complétées pour chacun des participants au groupement.</w:t>
      </w:r>
    </w:p>
    <w:p>
      <w:pPr>
        <w:keepNext/>
        <w:ind w:left="709"/>
        <w:rPr>
          <w:rFonts w:asciiTheme="minorHAnsi" w:hAnsiTheme="minorHAnsi" w:cstheme="minorHAnsi"/>
        </w:rPr>
      </w:pPr>
    </w:p>
    <w:p>
      <w:pPr>
        <w:keepNext/>
        <w:ind w:left="709"/>
        <w:rPr>
          <w:rFonts w:asciiTheme="minorHAnsi" w:hAnsiTheme="minorHAnsi" w:cstheme="minorHAnsi"/>
        </w:rPr>
      </w:pPr>
      <w:r>
        <w:rPr>
          <w:rFonts w:asciiTheme="minorHAnsi" w:hAnsiTheme="minorHAnsi" w:cstheme="minorHAnsi"/>
        </w:rPr>
        <w:t xml:space="preserve">Le groupement est représenté par l'un des participants, dont le nom est : </w:t>
      </w:r>
    </w:p>
    <w:p>
      <w:pPr>
        <w:keepNext/>
        <w:rPr>
          <w:rFonts w:asciiTheme="minorHAnsi" w:hAnsiTheme="minorHAnsi" w:cstheme="minorHAnsi"/>
        </w:rPr>
      </w:pP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S'ENGAGE(NT) SUR SES (LEURS) BIENS MEUBLES ET IMMEUBLES, À EXÉCUTER LE MARCHÉ CONFORMÉMENT AUX CLAUSES ET CONDITIONS DU CAHIER DES CHARGES DU MARCHÉ PUBLIC SUSMENTIONNÉ POUR LES MONTANTS REPRIS DANS L’ANNEXE « INVENTAIRE ».</w:t>
      </w:r>
    </w:p>
    <w:p>
      <w:pPr>
        <w:keepNext/>
        <w:rPr>
          <w:rFonts w:asciiTheme="minorHAnsi" w:hAnsiTheme="minorHAnsi" w:cstheme="minorHAnsi"/>
        </w:rPr>
      </w:pPr>
    </w:p>
    <w:p>
      <w:pPr>
        <w:keepNext/>
        <w:rPr>
          <w:rFonts w:asciiTheme="minorHAnsi" w:hAnsiTheme="minorHAnsi" w:cstheme="minorHAnsi"/>
          <w:u w:val="single"/>
        </w:rPr>
      </w:pPr>
      <w:r>
        <w:rPr>
          <w:rFonts w:asciiTheme="minorHAnsi" w:hAnsiTheme="minorHAnsi" w:cstheme="minorHAnsi"/>
          <w:u w:val="single"/>
        </w:rPr>
        <w:t>Informations générales</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Numéro d'immatriculation à l'ONSS :</w:t>
      </w:r>
    </w:p>
    <w:p>
      <w:pPr>
        <w:keepNext/>
        <w:rPr>
          <w:rFonts w:asciiTheme="minorHAnsi" w:hAnsiTheme="minorHAnsi" w:cstheme="minorHAnsi"/>
        </w:rPr>
      </w:pPr>
      <w:r>
        <w:rPr>
          <w:rFonts w:asciiTheme="minorHAnsi" w:hAnsiTheme="minorHAnsi" w:cstheme="minorHAnsi"/>
        </w:rPr>
        <w:t>Numéro d'entreprise (en Belgique uniquement) :</w:t>
      </w:r>
    </w:p>
    <w:p>
      <w:pPr>
        <w:keepNext/>
        <w:rPr>
          <w:rFonts w:asciiTheme="minorHAnsi" w:hAnsiTheme="minorHAnsi" w:cstheme="minorHAnsi"/>
        </w:rPr>
      </w:pPr>
    </w:p>
    <w:p>
      <w:pPr>
        <w:keepNext/>
        <w:rPr>
          <w:rFonts w:asciiTheme="minorHAnsi" w:hAnsiTheme="minorHAnsi" w:cstheme="minorHAnsi"/>
          <w:u w:val="single"/>
        </w:rPr>
      </w:pPr>
      <w:r>
        <w:rPr>
          <w:rFonts w:asciiTheme="minorHAnsi" w:hAnsiTheme="minorHAnsi" w:cstheme="minorHAnsi"/>
          <w:u w:val="single"/>
        </w:rPr>
        <w:t>Sous-traitants</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Il sera fait appel à des sous-traitants : OUI / NON (biffer les mentions inutiles). Dans l’affirmative, ces sous-traitants sont identifiés dans le tableau d’identification repris dans l’offre.</w:t>
      </w:r>
    </w:p>
    <w:p>
      <w:pPr>
        <w:keepNext/>
        <w:rPr>
          <w:rFonts w:asciiTheme="minorHAnsi" w:hAnsiTheme="minorHAnsi" w:cstheme="minorHAnsi"/>
        </w:rPr>
      </w:pPr>
    </w:p>
    <w:p>
      <w:pPr>
        <w:keepNext/>
        <w:rPr>
          <w:rFonts w:asciiTheme="minorHAnsi" w:hAnsiTheme="minorHAnsi" w:cstheme="minorHAnsi"/>
        </w:rPr>
      </w:pPr>
    </w:p>
    <w:p>
      <w:pPr>
        <w:keepNext/>
        <w:rPr>
          <w:rFonts w:asciiTheme="minorHAnsi" w:hAnsiTheme="minorHAnsi" w:cstheme="minorHAnsi"/>
          <w:u w:val="single"/>
        </w:rPr>
      </w:pPr>
      <w:r>
        <w:rPr>
          <w:rFonts w:asciiTheme="minorHAnsi" w:hAnsiTheme="minorHAnsi" w:cstheme="minorHAnsi"/>
          <w:u w:val="single"/>
        </w:rPr>
        <w:t>Paiements</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Les paiements seront effectués valablement par virement ou versement sur le compte (IBAN/BIC) ................................................ de l'institution financière ................................. ouvert au nom de ................................. .</w:t>
      </w:r>
    </w:p>
    <w:p>
      <w:pPr>
        <w:keepNext/>
        <w:rPr>
          <w:rFonts w:asciiTheme="minorHAnsi" w:hAnsiTheme="minorHAnsi" w:cstheme="minorHAnsi"/>
        </w:rPr>
      </w:pPr>
    </w:p>
    <w:p>
      <w:pPr>
        <w:keepNext/>
        <w:rPr>
          <w:rFonts w:asciiTheme="minorHAnsi" w:hAnsiTheme="minorHAnsi" w:cstheme="minorHAnsi"/>
        </w:rPr>
      </w:pPr>
    </w:p>
    <w:p>
      <w:pPr>
        <w:keepNext/>
        <w:rPr>
          <w:rFonts w:asciiTheme="minorHAnsi" w:hAnsiTheme="minorHAnsi" w:cstheme="minorHAnsi"/>
          <w:u w:val="single"/>
        </w:rPr>
      </w:pPr>
      <w:r>
        <w:rPr>
          <w:rFonts w:asciiTheme="minorHAnsi" w:hAnsiTheme="minorHAnsi" w:cstheme="minorHAnsi"/>
          <w:u w:val="single"/>
        </w:rPr>
        <w:t>Documents à joindre à l'offre</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À cette offre, sont également joints les documents datés et signés, que le cahier des charges impose de fournir.</w:t>
      </w:r>
    </w:p>
    <w:p>
      <w:pPr>
        <w:keepNext/>
        <w:rPr>
          <w:rFonts w:asciiTheme="minorHAnsi" w:hAnsiTheme="minorHAnsi" w:cstheme="minorHAnsi"/>
        </w:rPr>
      </w:pP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Fait à ...........................................................................................................................................</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Le ................................................................................................................................................</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Le soumissionnaire :</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Nom et prénom : ..........................................................................................................................</w:t>
      </w:r>
    </w:p>
    <w:p>
      <w:pPr>
        <w:keepNext/>
        <w:rPr>
          <w:rFonts w:asciiTheme="minorHAnsi" w:hAnsiTheme="minorHAnsi" w:cstheme="minorHAnsi"/>
        </w:rPr>
      </w:pPr>
    </w:p>
    <w:p>
      <w:pPr>
        <w:keepNext/>
        <w:rPr>
          <w:rFonts w:asciiTheme="minorHAnsi" w:hAnsiTheme="minorHAnsi" w:cstheme="minorHAnsi"/>
        </w:rPr>
      </w:pPr>
      <w:r>
        <w:rPr>
          <w:rFonts w:asciiTheme="minorHAnsi" w:hAnsiTheme="minorHAnsi" w:cstheme="minorHAnsi"/>
        </w:rPr>
        <w:t>Fonction : .....................................................................................................................................</w:t>
      </w:r>
    </w:p>
    <w:p>
      <w:pPr>
        <w:keepNext/>
        <w:jc w:val="right"/>
        <w:rPr>
          <w:rFonts w:asciiTheme="minorHAnsi" w:hAnsiTheme="minorHAnsi" w:cstheme="minorHAnsi"/>
        </w:rPr>
      </w:pPr>
      <w:r>
        <w:rPr>
          <w:rFonts w:asciiTheme="minorHAnsi" w:hAnsiTheme="minorHAnsi" w:cstheme="minorHAnsi"/>
        </w:rPr>
        <w:t>(1) Biffer les mentions inutiles</w:t>
      </w:r>
    </w:p>
    <w:p>
      <w:pPr>
        <w:pStyle w:val="Appendix"/>
        <w:rPr>
          <w:rFonts w:asciiTheme="minorHAnsi" w:hAnsiTheme="minorHAnsi" w:cstheme="minorHAnsi"/>
        </w:rPr>
      </w:pPr>
      <w:bookmarkStart w:id="152" w:name="_Toc163229533"/>
      <w:r>
        <w:rPr>
          <w:rFonts w:asciiTheme="minorHAnsi" w:hAnsiTheme="minorHAnsi" w:cstheme="minorHAnsi"/>
        </w:rPr>
        <w:lastRenderedPageBreak/>
        <w:t>INVENTAIRE</w:t>
      </w:r>
      <w:bookmarkEnd w:id="152"/>
    </w:p>
    <w:p>
      <w:pPr>
        <w:keepNext/>
        <w:rPr>
          <w:rFonts w:asciiTheme="minorHAnsi" w:hAnsiTheme="minorHAnsi" w:cstheme="minorHAnsi"/>
          <w:b/>
          <w:color w:val="CC9900"/>
          <w:sz w:val="24"/>
        </w:rPr>
      </w:pPr>
    </w:p>
    <w:p>
      <w:pPr>
        <w:keepNext/>
        <w:jc w:val="center"/>
        <w:rPr>
          <w:rFonts w:asciiTheme="minorHAnsi" w:hAnsiTheme="minorHAnsi" w:cstheme="minorHAnsi"/>
        </w:rPr>
      </w:pPr>
      <w:r>
        <w:rPr>
          <w:rFonts w:asciiTheme="minorHAnsi" w:hAnsiTheme="minorHAnsi" w:cstheme="minorHAnsi"/>
        </w:rPr>
        <w:t>OFFRE POUR LE MARCHE AYANT POUR OBJET</w:t>
      </w:r>
      <w:r>
        <w:rPr>
          <w:rFonts w:asciiTheme="minorHAnsi" w:hAnsiTheme="minorHAnsi" w:cstheme="minorHAnsi"/>
        </w:rPr>
        <w:br/>
        <w:t xml:space="preserve">“ PRESTATION DE SERVICE D’ASSISTANCE À LA MAÎTRISE D’OUVRAGE </w:t>
      </w:r>
    </w:p>
    <w:p>
      <w:pPr>
        <w:keepNext/>
        <w:jc w:val="center"/>
        <w:rPr>
          <w:rFonts w:asciiTheme="minorHAnsi" w:hAnsiTheme="minorHAnsi" w:cstheme="minorHAnsi"/>
        </w:rPr>
      </w:pPr>
      <w:r>
        <w:rPr>
          <w:rFonts w:asciiTheme="minorHAnsi" w:hAnsiTheme="minorHAnsi" w:cstheme="minorHAnsi"/>
        </w:rPr>
        <w:t xml:space="preserve">DONT ÉTUDES PRÉALABLES </w:t>
      </w:r>
    </w:p>
    <w:p>
      <w:pPr>
        <w:keepNext/>
        <w:jc w:val="center"/>
        <w:rPr>
          <w:rFonts w:asciiTheme="minorHAnsi" w:hAnsiTheme="minorHAnsi" w:cstheme="minorHAnsi"/>
        </w:rPr>
      </w:pPr>
      <w:r>
        <w:rPr>
          <w:rFonts w:asciiTheme="minorHAnsi" w:hAnsiTheme="minorHAnsi" w:cstheme="minorHAnsi"/>
        </w:rPr>
        <w:t>EN VUE DE</w:t>
      </w:r>
    </w:p>
    <w:p>
      <w:pPr>
        <w:keepNext/>
        <w:jc w:val="center"/>
        <w:rPr>
          <w:rFonts w:asciiTheme="minorHAnsi" w:hAnsiTheme="minorHAnsi" w:cstheme="minorHAnsi"/>
          <w:color w:val="CC9900"/>
        </w:rPr>
      </w:pPr>
      <w:r>
        <w:rPr>
          <w:rFonts w:asciiTheme="minorHAnsi" w:hAnsiTheme="minorHAnsi" w:cstheme="minorHAnsi"/>
          <w:color w:val="CC9900"/>
        </w:rPr>
        <w:t>XXXXXXXXXXXXX Intitulé du projet XXXXXXXXXXXXXXX”</w:t>
      </w:r>
    </w:p>
    <w:p>
      <w:pPr>
        <w:keepNext/>
        <w:rPr>
          <w:rFonts w:asciiTheme="minorHAnsi" w:hAnsiTheme="minorHAnsi" w:cstheme="minorHAnsi"/>
          <w:color w:val="CC9900"/>
        </w:rPr>
      </w:pPr>
    </w:p>
    <w:p>
      <w:pPr>
        <w:keepNext/>
        <w:jc w:val="center"/>
        <w:rPr>
          <w:rFonts w:asciiTheme="minorHAnsi" w:hAnsiTheme="minorHAnsi" w:cstheme="minorHAnsi"/>
        </w:rPr>
      </w:pPr>
      <w:r>
        <w:rPr>
          <w:rFonts w:asciiTheme="minorHAnsi" w:hAnsiTheme="minorHAnsi" w:cstheme="minorHAnsi"/>
        </w:rPr>
        <w:t>Procédure négociée sans publication préalable</w:t>
      </w:r>
    </w:p>
    <w:p>
      <w:pPr>
        <w:keepNext/>
        <w:jc w:val="center"/>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 xml:space="preserve">Adjudicateur : </w:t>
      </w:r>
      <w:commentRangeStart w:id="153"/>
      <w:proofErr w:type="spellStart"/>
      <w:r>
        <w:rPr>
          <w:rFonts w:asciiTheme="minorHAnsi" w:hAnsiTheme="minorHAnsi" w:cstheme="minorHAnsi"/>
          <w:color w:val="CC9900"/>
        </w:rPr>
        <w:t>xxxxxxxxxxxxxxxxxxxxx</w:t>
      </w:r>
      <w:commentRangeEnd w:id="153"/>
      <w:proofErr w:type="spellEnd"/>
      <w:r>
        <w:rPr>
          <w:rStyle w:val="Marquedecommentaire"/>
          <w:rFonts w:asciiTheme="minorHAnsi" w:hAnsiTheme="minorHAnsi" w:cstheme="minorHAnsi"/>
        </w:rPr>
        <w:commentReference w:id="153"/>
      </w:r>
    </w:p>
    <w:p>
      <w:pPr>
        <w:keepNext/>
        <w:jc w:val="center"/>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Référence du marché :</w:t>
      </w:r>
      <w:r>
        <w:rPr>
          <w:rFonts w:asciiTheme="minorHAnsi" w:hAnsiTheme="minorHAnsi" w:cstheme="minorHAnsi"/>
          <w:color w:val="CC9900"/>
        </w:rPr>
        <w:t xml:space="preserve"> </w:t>
      </w:r>
      <w:commentRangeStart w:id="154"/>
      <w:proofErr w:type="spellStart"/>
      <w:r>
        <w:rPr>
          <w:rFonts w:asciiTheme="minorHAnsi" w:hAnsiTheme="minorHAnsi" w:cstheme="minorHAnsi"/>
          <w:color w:val="CC9900"/>
        </w:rPr>
        <w:t>xxxxxxxxxxxxxxxxxxxxx</w:t>
      </w:r>
      <w:commentRangeEnd w:id="154"/>
      <w:proofErr w:type="spellEnd"/>
      <w:r>
        <w:rPr>
          <w:rStyle w:val="Marquedecommentaire"/>
          <w:rFonts w:asciiTheme="minorHAnsi" w:hAnsiTheme="minorHAnsi" w:cstheme="minorHAnsi"/>
        </w:rPr>
        <w:commentReference w:id="154"/>
      </w:r>
    </w:p>
    <w:p>
      <w:pPr>
        <w:keepNext/>
        <w:rPr>
          <w:rFonts w:asciiTheme="minorHAnsi" w:hAnsiTheme="minorHAnsi" w:cstheme="minorHAnsi"/>
          <w:color w:val="FF0000"/>
        </w:rPr>
      </w:pPr>
    </w:p>
    <w:p>
      <w:pPr>
        <w:keepNext/>
        <w:jc w:val="center"/>
        <w:rPr>
          <w:rFonts w:asciiTheme="minorHAnsi" w:hAnsiTheme="minorHAnsi" w:cstheme="minorHAnsi"/>
          <w:b/>
          <w:i/>
          <w:color w:val="FF0000"/>
        </w:rPr>
      </w:pPr>
      <w:r>
        <w:rPr>
          <w:rFonts w:asciiTheme="minorHAnsi" w:hAnsiTheme="minorHAnsi" w:cstheme="minorHAnsi"/>
          <w:b/>
          <w:i/>
          <w:color w:val="FF0000"/>
        </w:rPr>
        <w:t>Important : ce formulaire doit être complété dans son entièreté</w:t>
      </w:r>
    </w:p>
    <w:p>
      <w:pPr>
        <w:keepNext/>
        <w:rPr>
          <w:rFonts w:asciiTheme="minorHAnsi" w:hAnsiTheme="minorHAnsi" w:cstheme="minorHAnsi"/>
          <w:b/>
          <w:color w:val="CC9900"/>
          <w:sz w:val="24"/>
        </w:rPr>
      </w:pPr>
    </w:p>
    <w:p>
      <w:pPr>
        <w:keepNext/>
        <w:rPr>
          <w:rFonts w:asciiTheme="minorHAnsi" w:hAnsiTheme="minorHAnsi" w:cstheme="minorHAnsi"/>
        </w:rPr>
      </w:pPr>
    </w:p>
    <w:tbl>
      <w:tblPr>
        <w:tblW w:w="11272" w:type="dxa"/>
        <w:tblInd w:w="60" w:type="dxa"/>
        <w:tblBorders>
          <w:top w:val="outset" w:sz="12" w:space="0" w:color="111111"/>
          <w:left w:val="outset" w:sz="12" w:space="0" w:color="111111"/>
          <w:bottom w:val="outset" w:sz="12" w:space="0" w:color="111111"/>
          <w:right w:val="outset" w:sz="12" w:space="0" w:color="111111"/>
        </w:tblBorders>
        <w:tblLayout w:type="fixed"/>
        <w:tblCellMar>
          <w:top w:w="45" w:type="dxa"/>
          <w:left w:w="45" w:type="dxa"/>
          <w:bottom w:w="45" w:type="dxa"/>
          <w:right w:w="45" w:type="dxa"/>
        </w:tblCellMar>
        <w:tblLook w:val="04A0" w:firstRow="1" w:lastRow="0" w:firstColumn="1" w:lastColumn="0" w:noHBand="0" w:noVBand="1"/>
      </w:tblPr>
      <w:tblGrid>
        <w:gridCol w:w="660"/>
        <w:gridCol w:w="5226"/>
        <w:gridCol w:w="992"/>
        <w:gridCol w:w="1985"/>
        <w:gridCol w:w="1275"/>
        <w:gridCol w:w="1134"/>
      </w:tblGrid>
      <w:tr>
        <w:trPr>
          <w:trHeight w:val="300"/>
          <w:tblHeader/>
        </w:trPr>
        <w:tc>
          <w:tcPr>
            <w:tcW w:w="660"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heme="minorHAnsi" w:eastAsia="Tahoma" w:hAnsiTheme="minorHAnsi" w:cstheme="minorHAnsi"/>
                <w:b/>
                <w:bCs/>
              </w:rPr>
            </w:pPr>
          </w:p>
        </w:tc>
        <w:tc>
          <w:tcPr>
            <w:tcW w:w="5226" w:type="dxa"/>
            <w:tcBorders>
              <w:top w:val="inset" w:sz="6" w:space="0" w:color="808080"/>
              <w:left w:val="inset" w:sz="6" w:space="0" w:color="808080"/>
              <w:bottom w:val="inset" w:sz="6" w:space="0" w:color="808080"/>
              <w:right w:val="inset" w:sz="6" w:space="0" w:color="808080"/>
            </w:tcBorders>
            <w:shd w:val="clear" w:color="auto" w:fill="D3D3D3"/>
            <w:vAlign w:val="center"/>
          </w:tcPr>
          <w:p>
            <w:pPr>
              <w:shd w:val="clear" w:color="auto" w:fill="D3D3D3"/>
              <w:jc w:val="center"/>
              <w:rPr>
                <w:rFonts w:asciiTheme="minorHAnsi" w:hAnsiTheme="minorHAnsi" w:cstheme="minorHAnsi"/>
                <w:b/>
                <w:bCs/>
                <w:sz w:val="16"/>
                <w:szCs w:val="16"/>
              </w:rPr>
            </w:pPr>
            <w:r>
              <w:rPr>
                <w:rFonts w:asciiTheme="minorHAnsi" w:eastAsia="Tahoma" w:hAnsiTheme="minorHAnsi" w:cstheme="minorHAnsi"/>
                <w:b/>
                <w:bCs/>
              </w:rPr>
              <w:t>Description</w:t>
            </w:r>
          </w:p>
        </w:tc>
        <w:tc>
          <w:tcPr>
            <w:tcW w:w="992"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heme="minorHAnsi" w:hAnsiTheme="minorHAnsi" w:cstheme="minorHAnsi"/>
                <w:b/>
                <w:bCs/>
                <w:sz w:val="16"/>
                <w:szCs w:val="16"/>
              </w:rPr>
            </w:pPr>
            <w:r>
              <w:rPr>
                <w:rFonts w:asciiTheme="minorHAnsi" w:eastAsia="Tahoma" w:hAnsiTheme="minorHAnsi" w:cstheme="minorHAnsi"/>
                <w:b/>
                <w:bCs/>
              </w:rPr>
              <w:t>Unité</w:t>
            </w:r>
          </w:p>
        </w:tc>
        <w:tc>
          <w:tcPr>
            <w:tcW w:w="1985"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heme="minorHAnsi" w:hAnsiTheme="minorHAnsi" w:cstheme="minorHAnsi"/>
                <w:b/>
                <w:bCs/>
                <w:sz w:val="16"/>
                <w:szCs w:val="16"/>
              </w:rPr>
            </w:pPr>
            <w:r>
              <w:rPr>
                <w:rFonts w:asciiTheme="minorHAnsi" w:eastAsia="Tahoma" w:hAnsiTheme="minorHAnsi" w:cstheme="minorHAnsi"/>
                <w:b/>
                <w:bCs/>
              </w:rPr>
              <w:t>PU en chiffres HTVA</w:t>
            </w:r>
          </w:p>
        </w:tc>
        <w:tc>
          <w:tcPr>
            <w:tcW w:w="1275" w:type="dxa"/>
            <w:tcBorders>
              <w:top w:val="inset" w:sz="6" w:space="0" w:color="808080"/>
              <w:left w:val="inset" w:sz="6" w:space="0" w:color="808080"/>
              <w:bottom w:val="inset" w:sz="6" w:space="0" w:color="808080"/>
              <w:right w:val="inset" w:sz="6" w:space="0" w:color="808080"/>
            </w:tcBorders>
            <w:shd w:val="clear" w:color="auto" w:fill="D9D9D9" w:themeFill="background1" w:themeFillShade="D9"/>
            <w:vAlign w:val="center"/>
            <w:hideMark/>
          </w:tcPr>
          <w:p>
            <w:pPr>
              <w:shd w:val="clear" w:color="auto" w:fill="D3D3D3"/>
              <w:jc w:val="center"/>
              <w:rPr>
                <w:rFonts w:asciiTheme="minorHAnsi" w:hAnsiTheme="minorHAnsi" w:cstheme="minorHAnsi"/>
                <w:b/>
                <w:bCs/>
                <w:sz w:val="16"/>
                <w:szCs w:val="16"/>
              </w:rPr>
            </w:pPr>
            <w:r>
              <w:rPr>
                <w:rFonts w:asciiTheme="minorHAnsi" w:eastAsia="Tahoma" w:hAnsiTheme="minorHAnsi" w:cstheme="minorHAnsi"/>
                <w:b/>
                <w:bCs/>
              </w:rPr>
              <w:t>Pourcentage en chiffres</w:t>
            </w:r>
          </w:p>
        </w:tc>
        <w:tc>
          <w:tcPr>
            <w:tcW w:w="1134" w:type="dxa"/>
            <w:tcBorders>
              <w:top w:val="inset" w:sz="6" w:space="0" w:color="808080"/>
              <w:left w:val="inset" w:sz="6" w:space="0" w:color="808080"/>
              <w:bottom w:val="inset" w:sz="6" w:space="0" w:color="808080"/>
              <w:right w:val="inset" w:sz="6" w:space="0" w:color="808080"/>
            </w:tcBorders>
            <w:shd w:val="clear" w:color="auto" w:fill="D3D3D3"/>
            <w:vAlign w:val="center"/>
            <w:hideMark/>
          </w:tcPr>
          <w:p>
            <w:pPr>
              <w:shd w:val="clear" w:color="auto" w:fill="D3D3D3"/>
              <w:jc w:val="center"/>
              <w:rPr>
                <w:rFonts w:asciiTheme="minorHAnsi" w:hAnsiTheme="minorHAnsi" w:cstheme="minorHAnsi"/>
                <w:b/>
                <w:bCs/>
                <w:sz w:val="16"/>
                <w:szCs w:val="16"/>
              </w:rPr>
            </w:pPr>
            <w:r>
              <w:rPr>
                <w:rFonts w:asciiTheme="minorHAnsi" w:eastAsia="Tahoma" w:hAnsiTheme="minorHAnsi" w:cstheme="minorHAnsi"/>
                <w:b/>
                <w:bCs/>
              </w:rPr>
              <w:t>%TVA</w:t>
            </w: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1</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bCs/>
                <w:sz w:val="22"/>
                <w:szCs w:val="22"/>
              </w:rPr>
              <w:t>Tranche DIA</w:t>
            </w:r>
            <w:r>
              <w:rPr>
                <w:rFonts w:asciiTheme="minorHAnsi" w:hAnsiTheme="minorHAnsi" w:cstheme="minorHAnsi"/>
                <w:i/>
                <w:sz w:val="22"/>
                <w:szCs w:val="22"/>
              </w:rPr>
              <w:t> </w:t>
            </w:r>
            <w:r>
              <w:rPr>
                <w:rFonts w:asciiTheme="minorHAnsi" w:hAnsiTheme="minorHAnsi" w:cstheme="minorHAnsi"/>
                <w:sz w:val="22"/>
                <w:szCs w:val="22"/>
              </w:rPr>
              <w:t>: forfait</w:t>
            </w:r>
          </w:p>
        </w:tc>
        <w:tc>
          <w:tcPr>
            <w:tcW w:w="992" w:type="dxa"/>
            <w:tcBorders>
              <w:top w:val="inset" w:sz="6" w:space="0" w:color="808080"/>
              <w:left w:val="inset" w:sz="6" w:space="0" w:color="808080"/>
              <w:bottom w:val="inset" w:sz="6" w:space="0" w:color="808080"/>
              <w:right w:val="inset" w:sz="6" w:space="0" w:color="808080"/>
            </w:tcBorders>
            <w:hideMark/>
          </w:tcPr>
          <w:p>
            <w:pPr>
              <w:jc w:val="center"/>
              <w:rPr>
                <w:rFonts w:asciiTheme="minorHAnsi" w:hAnsiTheme="minorHAnsi" w:cstheme="minorHAnsi"/>
                <w:sz w:val="18"/>
                <w:szCs w:val="18"/>
              </w:rPr>
            </w:pPr>
            <w:r>
              <w:rPr>
                <w:rFonts w:asciiTheme="minorHAnsi" w:hAnsiTheme="minorHAnsi" w:cstheme="minorHAnsi"/>
                <w:sz w:val="18"/>
                <w:szCs w:val="18"/>
              </w:rPr>
              <w:t>EUR</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2</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eastAsia="Calibri" w:hAnsiTheme="minorHAnsi" w:cstheme="minorHAnsi"/>
                <w:bCs/>
                <w:spacing w:val="-3"/>
                <w:sz w:val="22"/>
                <w:szCs w:val="22"/>
              </w:rPr>
              <w:t>Tranche FB</w:t>
            </w:r>
            <w:r>
              <w:rPr>
                <w:rFonts w:asciiTheme="minorHAnsi" w:hAnsiTheme="minorHAnsi" w:cstheme="minorHAnsi"/>
                <w:i/>
                <w:sz w:val="22"/>
                <w:szCs w:val="22"/>
                <w:shd w:val="clear" w:color="auto" w:fill="FFFFFF"/>
              </w:rPr>
              <w:t> </w:t>
            </w:r>
            <w:r>
              <w:rPr>
                <w:rFonts w:asciiTheme="minorHAnsi" w:hAnsiTheme="minorHAnsi" w:cstheme="minorHAnsi"/>
                <w:sz w:val="22"/>
                <w:szCs w:val="22"/>
                <w:shd w:val="clear" w:color="auto" w:fill="FFFFFF"/>
              </w:rPr>
              <w:t>: forfait</w:t>
            </w:r>
          </w:p>
        </w:tc>
        <w:tc>
          <w:tcPr>
            <w:tcW w:w="992" w:type="dxa"/>
            <w:tcBorders>
              <w:top w:val="inset" w:sz="6" w:space="0" w:color="808080"/>
              <w:left w:val="inset" w:sz="6" w:space="0" w:color="808080"/>
              <w:bottom w:val="inset" w:sz="6" w:space="0" w:color="808080"/>
              <w:right w:val="inset" w:sz="6" w:space="0" w:color="808080"/>
            </w:tcBorders>
            <w:hideMark/>
          </w:tcPr>
          <w:p>
            <w:pPr>
              <w:jc w:val="center"/>
              <w:rPr>
                <w:rFonts w:asciiTheme="minorHAnsi" w:hAnsiTheme="minorHAnsi" w:cstheme="minorHAnsi"/>
                <w:sz w:val="18"/>
                <w:szCs w:val="18"/>
              </w:rPr>
            </w:pPr>
            <w:r>
              <w:rPr>
                <w:rFonts w:asciiTheme="minorHAnsi" w:hAnsiTheme="minorHAnsi" w:cstheme="minorHAnsi"/>
                <w:sz w:val="18"/>
                <w:szCs w:val="18"/>
              </w:rPr>
              <w:t>EUR</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commentRangeStart w:id="155"/>
            <w:r>
              <w:rPr>
                <w:rFonts w:asciiTheme="minorHAnsi" w:hAnsiTheme="minorHAnsi" w:cstheme="minorHAnsi"/>
                <w:sz w:val="22"/>
                <w:szCs w:val="22"/>
              </w:rPr>
              <w:t>3.1</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eastAsia="Calibri" w:hAnsiTheme="minorHAnsi" w:cstheme="minorHAnsi"/>
                <w:bCs/>
                <w:spacing w:val="-3"/>
                <w:sz w:val="22"/>
                <w:szCs w:val="22"/>
              </w:rPr>
              <w:t xml:space="preserve">Tranche AMP : </w:t>
            </w:r>
            <w:r>
              <w:rPr>
                <w:rFonts w:asciiTheme="minorHAnsi" w:eastAsia="Tahoma" w:hAnsiTheme="minorHAnsi" w:cstheme="minorHAnsi"/>
                <w:color w:val="000000"/>
                <w:sz w:val="16"/>
                <w:szCs w:val="16"/>
              </w:rPr>
              <w:t xml:space="preserve">Si le marché de services d’auteur de projet est </w:t>
            </w:r>
            <w:r>
              <w:rPr>
                <w:rFonts w:asciiTheme="minorHAnsi" w:eastAsia="Tahoma" w:hAnsiTheme="minorHAnsi" w:cstheme="minorHAnsi"/>
                <w:sz w:val="16"/>
                <w:szCs w:val="16"/>
              </w:rPr>
              <w:t xml:space="preserve">à passer sans publicité (3 offres) : </w:t>
            </w:r>
            <w:r>
              <w:rPr>
                <w:rFonts w:asciiTheme="minorHAnsi" w:hAnsiTheme="minorHAnsi" w:cstheme="minorHAnsi"/>
                <w:sz w:val="22"/>
                <w:szCs w:val="22"/>
                <w:shd w:val="clear" w:color="auto" w:fill="FFFFFF"/>
              </w:rPr>
              <w:t>forfait</w:t>
            </w:r>
            <w:commentRangeEnd w:id="155"/>
            <w:r>
              <w:rPr>
                <w:rStyle w:val="Marquedecommentaire"/>
                <w:rFonts w:asciiTheme="minorHAnsi" w:hAnsiTheme="minorHAnsi" w:cstheme="minorHAnsi"/>
              </w:rPr>
              <w:commentReference w:id="155"/>
            </w:r>
          </w:p>
        </w:tc>
        <w:tc>
          <w:tcPr>
            <w:tcW w:w="992" w:type="dxa"/>
            <w:tcBorders>
              <w:top w:val="inset" w:sz="6" w:space="0" w:color="808080"/>
              <w:left w:val="inset" w:sz="6" w:space="0" w:color="808080"/>
              <w:bottom w:val="inset" w:sz="6" w:space="0" w:color="808080"/>
              <w:right w:val="inset" w:sz="6" w:space="0" w:color="808080"/>
            </w:tcBorders>
            <w:hideMark/>
          </w:tcPr>
          <w:p>
            <w:pPr>
              <w:jc w:val="center"/>
              <w:rPr>
                <w:rFonts w:asciiTheme="minorHAnsi" w:hAnsiTheme="minorHAnsi" w:cstheme="minorHAnsi"/>
                <w:sz w:val="18"/>
                <w:szCs w:val="18"/>
              </w:rPr>
            </w:pPr>
            <w:r>
              <w:rPr>
                <w:rFonts w:asciiTheme="minorHAnsi" w:hAnsiTheme="minorHAnsi" w:cstheme="minorHAnsi"/>
                <w:sz w:val="18"/>
                <w:szCs w:val="18"/>
              </w:rPr>
              <w:t>EUR</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3.2</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eastAsia="Calibri" w:hAnsiTheme="minorHAnsi" w:cstheme="minorHAnsi"/>
                <w:bCs/>
                <w:spacing w:val="-3"/>
                <w:sz w:val="22"/>
                <w:szCs w:val="22"/>
              </w:rPr>
            </w:pPr>
            <w:r>
              <w:rPr>
                <w:rFonts w:asciiTheme="minorHAnsi" w:eastAsia="Calibri" w:hAnsiTheme="minorHAnsi" w:cstheme="minorHAnsi"/>
                <w:bCs/>
                <w:spacing w:val="-3"/>
                <w:sz w:val="22"/>
                <w:szCs w:val="22"/>
              </w:rPr>
              <w:t xml:space="preserve">Tranche AMP : </w:t>
            </w:r>
            <w:r>
              <w:rPr>
                <w:rFonts w:asciiTheme="minorHAnsi" w:eastAsia="Tahoma" w:hAnsiTheme="minorHAnsi" w:cstheme="minorHAnsi"/>
                <w:color w:val="000000"/>
                <w:sz w:val="16"/>
                <w:szCs w:val="16"/>
              </w:rPr>
              <w:t>Si le marché de services d’auteur de projet est à passer avec publicité (</w:t>
            </w:r>
            <w:commentRangeStart w:id="156"/>
            <w:r>
              <w:rPr>
                <w:rFonts w:asciiTheme="minorHAnsi" w:eastAsia="Tahoma" w:hAnsiTheme="minorHAnsi" w:cstheme="minorHAnsi"/>
                <w:color w:val="000000"/>
                <w:sz w:val="16"/>
                <w:szCs w:val="16"/>
              </w:rPr>
              <w:t xml:space="preserve">5 </w:t>
            </w:r>
            <w:commentRangeEnd w:id="156"/>
            <w:r>
              <w:rPr>
                <w:rStyle w:val="Marquedecommentaire"/>
              </w:rPr>
              <w:commentReference w:id="156"/>
            </w:r>
            <w:r>
              <w:rPr>
                <w:rFonts w:asciiTheme="minorHAnsi" w:eastAsia="Tahoma" w:hAnsiTheme="minorHAnsi" w:cstheme="minorHAnsi"/>
                <w:color w:val="000000"/>
                <w:sz w:val="16"/>
                <w:szCs w:val="16"/>
              </w:rPr>
              <w:t xml:space="preserve">offres) : </w:t>
            </w:r>
            <w:r>
              <w:rPr>
                <w:rFonts w:asciiTheme="minorHAnsi" w:hAnsiTheme="minorHAnsi" w:cstheme="minorHAnsi"/>
                <w:sz w:val="22"/>
                <w:szCs w:val="22"/>
                <w:shd w:val="clear" w:color="auto" w:fill="FFFFFF"/>
              </w:rPr>
              <w:t>forfait</w:t>
            </w:r>
          </w:p>
        </w:tc>
        <w:tc>
          <w:tcPr>
            <w:tcW w:w="992" w:type="dxa"/>
            <w:tcBorders>
              <w:top w:val="inset" w:sz="6" w:space="0" w:color="808080"/>
              <w:left w:val="inset" w:sz="6" w:space="0" w:color="808080"/>
              <w:bottom w:val="inset" w:sz="6" w:space="0" w:color="808080"/>
              <w:right w:val="inset" w:sz="6" w:space="0" w:color="808080"/>
            </w:tcBorders>
          </w:tcPr>
          <w:p>
            <w:pPr>
              <w:jc w:val="center"/>
              <w:rPr>
                <w:rFonts w:asciiTheme="minorHAnsi" w:hAnsiTheme="minorHAnsi" w:cstheme="minorHAnsi"/>
                <w:sz w:val="18"/>
                <w:szCs w:val="18"/>
              </w:rPr>
            </w:pPr>
            <w:r>
              <w:rPr>
                <w:rFonts w:asciiTheme="minorHAnsi" w:hAnsiTheme="minorHAnsi" w:cstheme="minorHAnsi"/>
                <w:sz w:val="18"/>
                <w:szCs w:val="18"/>
              </w:rPr>
              <w:t>EUR</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4</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eastAsia="Calibri" w:hAnsiTheme="minorHAnsi" w:cstheme="minorHAnsi"/>
                <w:bCs/>
                <w:spacing w:val="-3"/>
                <w:sz w:val="22"/>
                <w:szCs w:val="22"/>
              </w:rPr>
            </w:pPr>
            <w:r>
              <w:rPr>
                <w:rFonts w:asciiTheme="minorHAnsi" w:eastAsia="Calibri" w:hAnsiTheme="minorHAnsi" w:cstheme="minorHAnsi"/>
                <w:bCs/>
                <w:spacing w:val="-3"/>
                <w:sz w:val="22"/>
                <w:szCs w:val="22"/>
              </w:rPr>
              <w:t xml:space="preserve">Tranche AME </w:t>
            </w:r>
            <w:r>
              <w:rPr>
                <w:rFonts w:asciiTheme="minorHAnsi" w:eastAsia="Calibri" w:hAnsiTheme="minorHAnsi" w:cstheme="minorHAnsi"/>
                <w:bCs/>
                <w:spacing w:val="-3"/>
                <w:sz w:val="16"/>
                <w:szCs w:val="16"/>
              </w:rPr>
              <w:t xml:space="preserve">(études uniquement) : </w:t>
            </w:r>
            <w:r>
              <w:rPr>
                <w:rFonts w:asciiTheme="minorHAnsi" w:eastAsia="Calibri" w:hAnsiTheme="minorHAnsi" w:cstheme="minorHAnsi"/>
                <w:bCs/>
                <w:spacing w:val="-3"/>
                <w:sz w:val="22"/>
                <w:szCs w:val="22"/>
              </w:rPr>
              <w:t>forfait par heure</w:t>
            </w:r>
          </w:p>
        </w:tc>
        <w:tc>
          <w:tcPr>
            <w:tcW w:w="992" w:type="dxa"/>
            <w:tcBorders>
              <w:top w:val="inset" w:sz="6" w:space="0" w:color="808080"/>
              <w:left w:val="inset" w:sz="6" w:space="0" w:color="808080"/>
              <w:bottom w:val="inset" w:sz="6" w:space="0" w:color="808080"/>
              <w:right w:val="inset" w:sz="6" w:space="0" w:color="808080"/>
            </w:tcBorders>
          </w:tcPr>
          <w:p>
            <w:pPr>
              <w:jc w:val="center"/>
              <w:rPr>
                <w:rFonts w:asciiTheme="minorHAnsi" w:hAnsiTheme="minorHAnsi" w:cstheme="minorHAnsi"/>
                <w:sz w:val="18"/>
                <w:szCs w:val="18"/>
              </w:rPr>
            </w:pPr>
            <w:r>
              <w:rPr>
                <w:rFonts w:asciiTheme="minorHAnsi" w:hAnsiTheme="minorHAnsi" w:cstheme="minorHAnsi"/>
                <w:sz w:val="18"/>
                <w:szCs w:val="18"/>
              </w:rPr>
              <w:t>EUR/heure</w:t>
            </w:r>
          </w:p>
        </w:tc>
        <w:tc>
          <w:tcPr>
            <w:tcW w:w="198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auto"/>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5.1</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eastAsia="Calibri" w:hAnsiTheme="minorHAnsi" w:cstheme="minorHAnsi"/>
                <w:bCs/>
                <w:spacing w:val="-3"/>
                <w:sz w:val="22"/>
                <w:szCs w:val="22"/>
              </w:rPr>
            </w:pPr>
            <w:r>
              <w:rPr>
                <w:rFonts w:asciiTheme="minorHAnsi" w:eastAsia="Calibri" w:hAnsiTheme="minorHAnsi" w:cstheme="minorHAnsi"/>
                <w:bCs/>
                <w:spacing w:val="-3"/>
                <w:sz w:val="22"/>
                <w:szCs w:val="22"/>
              </w:rPr>
              <w:t xml:space="preserve">Prestations complémentaires (honoraires) : </w:t>
            </w:r>
            <w:r>
              <w:rPr>
                <w:rFonts w:asciiTheme="minorHAnsi" w:eastAsia="Tahoma" w:hAnsiTheme="minorHAnsi" w:cstheme="minorHAnsi"/>
                <w:color w:val="000000"/>
                <w:sz w:val="16"/>
                <w:szCs w:val="16"/>
              </w:rPr>
              <w:t xml:space="preserve">chef de projet </w:t>
            </w:r>
            <w:r>
              <w:rPr>
                <w:rFonts w:asciiTheme="minorHAnsi" w:eastAsia="Calibri" w:hAnsiTheme="minorHAnsi" w:cstheme="minorHAnsi"/>
                <w:bCs/>
                <w:spacing w:val="-3"/>
                <w:sz w:val="22"/>
                <w:szCs w:val="22"/>
              </w:rPr>
              <w:t>: forfait par heure</w:t>
            </w:r>
          </w:p>
        </w:tc>
        <w:tc>
          <w:tcPr>
            <w:tcW w:w="992" w:type="dxa"/>
            <w:tcBorders>
              <w:top w:val="inset" w:sz="6" w:space="0" w:color="808080"/>
              <w:left w:val="inset" w:sz="6" w:space="0" w:color="808080"/>
              <w:bottom w:val="inset" w:sz="6" w:space="0" w:color="808080"/>
              <w:right w:val="inset" w:sz="6" w:space="0" w:color="808080"/>
            </w:tcBorders>
          </w:tcPr>
          <w:p>
            <w:pPr>
              <w:jc w:val="center"/>
              <w:rPr>
                <w:rFonts w:asciiTheme="minorHAnsi" w:hAnsiTheme="minorHAnsi" w:cstheme="minorHAnsi"/>
                <w:sz w:val="18"/>
                <w:szCs w:val="18"/>
              </w:rPr>
            </w:pPr>
            <w:r>
              <w:rPr>
                <w:rFonts w:asciiTheme="minorHAnsi" w:hAnsiTheme="minorHAnsi" w:cstheme="minorHAnsi"/>
                <w:sz w:val="18"/>
                <w:szCs w:val="18"/>
              </w:rPr>
              <w:t>EUR/heure</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5.2</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eastAsia="Calibri" w:hAnsiTheme="minorHAnsi" w:cstheme="minorHAnsi"/>
                <w:bCs/>
                <w:spacing w:val="-3"/>
                <w:sz w:val="22"/>
                <w:szCs w:val="22"/>
              </w:rPr>
            </w:pPr>
            <w:r>
              <w:rPr>
                <w:rFonts w:asciiTheme="minorHAnsi" w:eastAsia="Calibri" w:hAnsiTheme="minorHAnsi" w:cstheme="minorHAnsi"/>
                <w:bCs/>
                <w:spacing w:val="-3"/>
                <w:sz w:val="22"/>
                <w:szCs w:val="22"/>
              </w:rPr>
              <w:t xml:space="preserve">Prestations complémentaires (honoraires) : </w:t>
            </w:r>
            <w:r>
              <w:rPr>
                <w:rFonts w:asciiTheme="minorHAnsi" w:eastAsia="Tahoma" w:hAnsiTheme="minorHAnsi" w:cstheme="minorHAnsi"/>
                <w:color w:val="000000"/>
                <w:sz w:val="16"/>
                <w:szCs w:val="16"/>
              </w:rPr>
              <w:t xml:space="preserve">collaborateur </w:t>
            </w:r>
            <w:r>
              <w:rPr>
                <w:rFonts w:asciiTheme="minorHAnsi" w:eastAsia="Calibri" w:hAnsiTheme="minorHAnsi" w:cstheme="minorHAnsi"/>
                <w:bCs/>
                <w:spacing w:val="-3"/>
                <w:sz w:val="22"/>
                <w:szCs w:val="22"/>
              </w:rPr>
              <w:t>: forfait par heure</w:t>
            </w:r>
          </w:p>
        </w:tc>
        <w:tc>
          <w:tcPr>
            <w:tcW w:w="992" w:type="dxa"/>
            <w:tcBorders>
              <w:top w:val="inset" w:sz="6" w:space="0" w:color="808080"/>
              <w:left w:val="inset" w:sz="6" w:space="0" w:color="808080"/>
              <w:bottom w:val="inset" w:sz="6" w:space="0" w:color="808080"/>
              <w:right w:val="inset" w:sz="6" w:space="0" w:color="808080"/>
            </w:tcBorders>
          </w:tcPr>
          <w:p>
            <w:pPr>
              <w:jc w:val="center"/>
              <w:rPr>
                <w:rFonts w:asciiTheme="minorHAnsi" w:hAnsiTheme="minorHAnsi" w:cstheme="minorHAnsi"/>
                <w:sz w:val="18"/>
                <w:szCs w:val="18"/>
              </w:rPr>
            </w:pPr>
            <w:r>
              <w:rPr>
                <w:rFonts w:asciiTheme="minorHAnsi" w:hAnsiTheme="minorHAnsi" w:cstheme="minorHAnsi"/>
                <w:sz w:val="18"/>
                <w:szCs w:val="18"/>
              </w:rPr>
              <w:t>EUR/heure</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5.3</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eastAsia="Calibri" w:hAnsiTheme="minorHAnsi" w:cstheme="minorHAnsi"/>
                <w:bCs/>
                <w:spacing w:val="-3"/>
                <w:sz w:val="22"/>
                <w:szCs w:val="22"/>
              </w:rPr>
            </w:pPr>
            <w:r>
              <w:rPr>
                <w:rFonts w:asciiTheme="minorHAnsi" w:eastAsia="Calibri" w:hAnsiTheme="minorHAnsi" w:cstheme="minorHAnsi"/>
                <w:bCs/>
                <w:spacing w:val="-3"/>
                <w:sz w:val="22"/>
                <w:szCs w:val="22"/>
              </w:rPr>
              <w:t xml:space="preserve">Prestations complémentaires (honoraires) : </w:t>
            </w:r>
            <w:r>
              <w:rPr>
                <w:rFonts w:asciiTheme="minorHAnsi" w:eastAsia="Tahoma" w:hAnsiTheme="minorHAnsi" w:cstheme="minorHAnsi"/>
                <w:color w:val="000000"/>
                <w:sz w:val="16"/>
                <w:szCs w:val="16"/>
              </w:rPr>
              <w:t xml:space="preserve">technicien/admin </w:t>
            </w:r>
            <w:r>
              <w:rPr>
                <w:rFonts w:asciiTheme="minorHAnsi" w:eastAsia="Calibri" w:hAnsiTheme="minorHAnsi" w:cstheme="minorHAnsi"/>
                <w:bCs/>
                <w:spacing w:val="-3"/>
                <w:sz w:val="22"/>
                <w:szCs w:val="22"/>
              </w:rPr>
              <w:t>: forfait par heure</w:t>
            </w:r>
          </w:p>
        </w:tc>
        <w:tc>
          <w:tcPr>
            <w:tcW w:w="992" w:type="dxa"/>
            <w:tcBorders>
              <w:top w:val="inset" w:sz="6" w:space="0" w:color="808080"/>
              <w:left w:val="inset" w:sz="6" w:space="0" w:color="808080"/>
              <w:bottom w:val="inset" w:sz="6" w:space="0" w:color="808080"/>
              <w:right w:val="inset" w:sz="6" w:space="0" w:color="808080"/>
            </w:tcBorders>
          </w:tcPr>
          <w:p>
            <w:pPr>
              <w:jc w:val="center"/>
              <w:rPr>
                <w:rFonts w:asciiTheme="minorHAnsi" w:hAnsiTheme="minorHAnsi" w:cstheme="minorHAnsi"/>
                <w:sz w:val="18"/>
                <w:szCs w:val="18"/>
              </w:rPr>
            </w:pPr>
            <w:r>
              <w:rPr>
                <w:rFonts w:asciiTheme="minorHAnsi" w:hAnsiTheme="minorHAnsi" w:cstheme="minorHAnsi"/>
                <w:sz w:val="18"/>
                <w:szCs w:val="18"/>
              </w:rPr>
              <w:t>EUR/heure</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r>
      <w:tr>
        <w:trPr>
          <w:trHeight w:val="300"/>
        </w:trPr>
        <w:tc>
          <w:tcPr>
            <w:tcW w:w="660" w:type="dxa"/>
            <w:tcBorders>
              <w:top w:val="inset" w:sz="6" w:space="0" w:color="808080"/>
              <w:left w:val="inset" w:sz="6" w:space="0" w:color="808080"/>
              <w:bottom w:val="inset" w:sz="6" w:space="0" w:color="808080"/>
              <w:right w:val="inset" w:sz="6" w:space="0" w:color="808080"/>
            </w:tcBorders>
          </w:tcPr>
          <w:p>
            <w:pPr>
              <w:rPr>
                <w:rFonts w:asciiTheme="minorHAnsi" w:hAnsiTheme="minorHAnsi" w:cstheme="minorHAnsi"/>
                <w:sz w:val="22"/>
                <w:szCs w:val="22"/>
              </w:rPr>
            </w:pPr>
            <w:r>
              <w:rPr>
                <w:rFonts w:asciiTheme="minorHAnsi" w:hAnsiTheme="minorHAnsi" w:cstheme="minorHAnsi"/>
                <w:sz w:val="22"/>
                <w:szCs w:val="22"/>
              </w:rPr>
              <w:t>6</w:t>
            </w:r>
          </w:p>
        </w:tc>
        <w:tc>
          <w:tcPr>
            <w:tcW w:w="5226" w:type="dxa"/>
            <w:tcBorders>
              <w:top w:val="inset" w:sz="6" w:space="0" w:color="808080"/>
              <w:left w:val="inset" w:sz="6" w:space="0" w:color="808080"/>
              <w:bottom w:val="inset" w:sz="6" w:space="0" w:color="808080"/>
              <w:right w:val="inset" w:sz="6" w:space="0" w:color="808080"/>
            </w:tcBorders>
          </w:tcPr>
          <w:p>
            <w:pPr>
              <w:rPr>
                <w:rFonts w:asciiTheme="minorHAnsi" w:eastAsia="Calibri" w:hAnsiTheme="minorHAnsi" w:cstheme="minorHAnsi"/>
                <w:bCs/>
                <w:spacing w:val="-3"/>
                <w:sz w:val="22"/>
                <w:szCs w:val="22"/>
              </w:rPr>
            </w:pPr>
            <w:r>
              <w:rPr>
                <w:rFonts w:asciiTheme="minorHAnsi" w:eastAsia="Calibri" w:hAnsiTheme="minorHAnsi" w:cstheme="minorHAnsi"/>
                <w:bCs/>
                <w:spacing w:val="-3"/>
                <w:sz w:val="22"/>
                <w:szCs w:val="22"/>
              </w:rPr>
              <w:t>Prestations complémentaires (déplacement) : forfait par Km</w:t>
            </w:r>
          </w:p>
        </w:tc>
        <w:tc>
          <w:tcPr>
            <w:tcW w:w="992" w:type="dxa"/>
            <w:tcBorders>
              <w:top w:val="inset" w:sz="6" w:space="0" w:color="808080"/>
              <w:left w:val="inset" w:sz="6" w:space="0" w:color="808080"/>
              <w:bottom w:val="inset" w:sz="6" w:space="0" w:color="808080"/>
              <w:right w:val="inset" w:sz="6" w:space="0" w:color="808080"/>
            </w:tcBorders>
            <w:hideMark/>
          </w:tcPr>
          <w:p>
            <w:pPr>
              <w:jc w:val="center"/>
              <w:rPr>
                <w:rFonts w:asciiTheme="minorHAnsi" w:hAnsiTheme="minorHAnsi" w:cstheme="minorHAnsi"/>
                <w:sz w:val="18"/>
                <w:szCs w:val="18"/>
              </w:rPr>
            </w:pPr>
            <w:r>
              <w:rPr>
                <w:rFonts w:asciiTheme="minorHAnsi" w:hAnsiTheme="minorHAnsi" w:cstheme="minorHAnsi"/>
                <w:sz w:val="18"/>
                <w:szCs w:val="18"/>
              </w:rPr>
              <w:t>EUR/Km</w:t>
            </w:r>
          </w:p>
        </w:tc>
        <w:tc>
          <w:tcPr>
            <w:tcW w:w="1985"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tc>
          <w:tcPr>
            <w:tcW w:w="1275" w:type="dxa"/>
            <w:tcBorders>
              <w:top w:val="inset" w:sz="6" w:space="0" w:color="808080"/>
              <w:left w:val="inset" w:sz="6" w:space="0" w:color="808080"/>
              <w:bottom w:val="inset" w:sz="6" w:space="0" w:color="808080"/>
              <w:right w:val="inset" w:sz="6" w:space="0" w:color="808080"/>
            </w:tcBorders>
            <w:shd w:val="clear" w:color="auto" w:fill="000000" w:themeFill="text1"/>
            <w:vAlign w:val="bottom"/>
          </w:tcPr>
          <w:p>
            <w:pPr>
              <w:rPr>
                <w:rFonts w:asciiTheme="minorHAnsi" w:hAnsiTheme="minorHAnsi" w:cstheme="minorHAnsi"/>
                <w:sz w:val="16"/>
                <w:szCs w:val="16"/>
              </w:rPr>
            </w:pPr>
          </w:p>
        </w:tc>
        <w:tc>
          <w:tcPr>
            <w:tcW w:w="1134" w:type="dxa"/>
            <w:tcBorders>
              <w:top w:val="inset" w:sz="6" w:space="0" w:color="808080"/>
              <w:left w:val="inset" w:sz="6" w:space="0" w:color="808080"/>
              <w:bottom w:val="inset" w:sz="6" w:space="0" w:color="808080"/>
              <w:right w:val="inset" w:sz="6" w:space="0" w:color="808080"/>
            </w:tcBorders>
            <w:vAlign w:val="bottom"/>
          </w:tcPr>
          <w:p>
            <w:pPr>
              <w:rPr>
                <w:rFonts w:asciiTheme="minorHAnsi" w:hAnsiTheme="minorHAnsi" w:cstheme="minorHAnsi"/>
                <w:sz w:val="16"/>
                <w:szCs w:val="16"/>
              </w:rPr>
            </w:pPr>
          </w:p>
        </w:tc>
        <w:bookmarkStart w:id="157" w:name="_GoBack"/>
        <w:bookmarkEnd w:id="157"/>
      </w:tr>
    </w:tbl>
    <w:p>
      <w:pPr>
        <w:rPr>
          <w:rFonts w:asciiTheme="minorHAnsi" w:hAnsiTheme="minorHAnsi" w:cstheme="minorHAnsi"/>
          <w:vanish/>
        </w:rPr>
      </w:pPr>
    </w:p>
    <w:p>
      <w:pPr>
        <w:rPr>
          <w:rFonts w:asciiTheme="minorHAnsi" w:hAnsiTheme="minorHAnsi" w:cstheme="minorHAnsi"/>
          <w:vanish/>
        </w:rPr>
      </w:pPr>
    </w:p>
    <w:tbl>
      <w:tblPr>
        <w:tblW w:w="11272" w:type="dxa"/>
        <w:tblInd w:w="6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1272"/>
      </w:tblGrid>
      <w:tr>
        <w:trPr>
          <w:trHeight w:val="188"/>
        </w:trPr>
        <w:tc>
          <w:tcPr>
            <w:tcW w:w="11272" w:type="dxa"/>
            <w:tcBorders>
              <w:top w:val="inset" w:sz="6" w:space="0" w:color="808080"/>
              <w:left w:val="inset" w:sz="6" w:space="0" w:color="808080"/>
              <w:bottom w:val="inset" w:sz="6" w:space="0" w:color="808080"/>
              <w:right w:val="inset" w:sz="6" w:space="0" w:color="808080"/>
            </w:tcBorders>
            <w:vAlign w:val="center"/>
            <w:hideMark/>
          </w:tcPr>
          <w:p>
            <w:pPr>
              <w:rPr>
                <w:rFonts w:asciiTheme="minorHAnsi" w:hAnsiTheme="minorHAnsi" w:cstheme="minorHAnsi"/>
                <w:sz w:val="16"/>
                <w:szCs w:val="16"/>
              </w:rPr>
            </w:pPr>
            <w:r>
              <w:rPr>
                <w:rFonts w:asciiTheme="minorHAnsi" w:eastAsia="Tahoma" w:hAnsiTheme="minorHAnsi" w:cstheme="minorHAnsi"/>
                <w:i/>
                <w:iCs/>
                <w:szCs w:val="20"/>
              </w:rPr>
              <w:t xml:space="preserve">Les prix unitaires doivent être mentionnés avec 2 chiffres après la virgule. </w:t>
            </w:r>
          </w:p>
        </w:tc>
      </w:tr>
      <w:tr>
        <w:trPr>
          <w:trHeight w:val="1005"/>
        </w:trPr>
        <w:tc>
          <w:tcPr>
            <w:tcW w:w="11272" w:type="dxa"/>
            <w:tcBorders>
              <w:top w:val="inset" w:sz="6" w:space="0" w:color="808080"/>
              <w:left w:val="inset" w:sz="6" w:space="0" w:color="808080"/>
              <w:bottom w:val="inset" w:sz="6" w:space="0" w:color="808080"/>
              <w:right w:val="inset" w:sz="6" w:space="0" w:color="808080"/>
            </w:tcBorders>
            <w:vAlign w:val="center"/>
            <w:hideMark/>
          </w:tcPr>
          <w:p>
            <w:pPr>
              <w:rPr>
                <w:rFonts w:asciiTheme="minorHAnsi" w:eastAsia="Tahoma" w:hAnsiTheme="minorHAnsi" w:cstheme="minorHAnsi"/>
                <w:szCs w:val="20"/>
              </w:rPr>
            </w:pPr>
            <w:r>
              <w:rPr>
                <w:rFonts w:asciiTheme="minorHAnsi" w:eastAsia="Tahoma" w:hAnsiTheme="minorHAnsi" w:cstheme="minorHAnsi"/>
                <w:szCs w:val="20"/>
              </w:rPr>
              <w:t>Vu, vérifié et complété avec les prix unitaires, les totaux partiels et le total global qui ont servi à déterminer le montant de mon offre de ce jour, pour être joint à mon formulaire d’offre.</w:t>
            </w:r>
            <w:r>
              <w:rPr>
                <w:rFonts w:asciiTheme="minorHAnsi" w:eastAsia="Tahoma" w:hAnsiTheme="minorHAnsi" w:cstheme="minorHAnsi"/>
                <w:szCs w:val="20"/>
              </w:rPr>
              <w:br/>
            </w:r>
            <w:r>
              <w:rPr>
                <w:rFonts w:asciiTheme="minorHAnsi" w:eastAsia="Tahoma" w:hAnsiTheme="minorHAnsi" w:cstheme="minorHAnsi"/>
                <w:szCs w:val="20"/>
              </w:rPr>
              <w:br/>
              <w:t>Fait à .......................................... le ...................................................... Fonction : ......................................................</w:t>
            </w:r>
            <w:r>
              <w:rPr>
                <w:rFonts w:asciiTheme="minorHAnsi" w:eastAsia="Tahoma" w:hAnsiTheme="minorHAnsi" w:cstheme="minorHAnsi"/>
                <w:szCs w:val="20"/>
              </w:rPr>
              <w:br/>
            </w:r>
            <w:r>
              <w:rPr>
                <w:rFonts w:asciiTheme="minorHAnsi" w:eastAsia="Tahoma" w:hAnsiTheme="minorHAnsi" w:cstheme="minorHAnsi"/>
                <w:szCs w:val="20"/>
              </w:rPr>
              <w:br/>
              <w:t xml:space="preserve">Nom et prénom : .................................................................... </w:t>
            </w:r>
          </w:p>
        </w:tc>
      </w:tr>
    </w:tbl>
    <w:p>
      <w:pPr>
        <w:keepNext/>
        <w:rPr>
          <w:rFonts w:asciiTheme="minorHAnsi" w:hAnsiTheme="minorHAnsi" w:cstheme="minorHAnsi"/>
        </w:rPr>
      </w:pPr>
    </w:p>
    <w:p>
      <w:pPr>
        <w:keepNext/>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pStyle w:val="Appendix"/>
        <w:rPr>
          <w:rFonts w:asciiTheme="minorHAnsi" w:hAnsiTheme="minorHAnsi" w:cstheme="minorHAnsi"/>
        </w:rPr>
      </w:pPr>
      <w:r>
        <w:rPr>
          <w:rFonts w:asciiTheme="minorHAnsi" w:hAnsiTheme="minorHAnsi" w:cstheme="minorHAnsi"/>
        </w:rPr>
        <w:lastRenderedPageBreak/>
        <w:t> ENGAGEMENT SOUS-TRAITANT</w:t>
      </w:r>
    </w:p>
    <w:p>
      <w:pPr>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ENGAGEMENT DANS LE MARCHE AYANT POUR OBJET</w:t>
      </w:r>
      <w:r>
        <w:rPr>
          <w:rFonts w:asciiTheme="minorHAnsi" w:hAnsiTheme="minorHAnsi" w:cstheme="minorHAnsi"/>
        </w:rPr>
        <w:br/>
        <w:t xml:space="preserve">“ PRESTATION DE SERVICE D’ASSISTANCE À LA MAÎTRISE D’OUVRAGE </w:t>
      </w:r>
    </w:p>
    <w:p>
      <w:pPr>
        <w:keepNext/>
        <w:jc w:val="center"/>
        <w:rPr>
          <w:rFonts w:asciiTheme="minorHAnsi" w:hAnsiTheme="minorHAnsi" w:cstheme="minorHAnsi"/>
        </w:rPr>
      </w:pPr>
      <w:r>
        <w:rPr>
          <w:rFonts w:asciiTheme="minorHAnsi" w:hAnsiTheme="minorHAnsi" w:cstheme="minorHAnsi"/>
        </w:rPr>
        <w:t xml:space="preserve">DONT ÉTUDES PRÉALABLES </w:t>
      </w:r>
    </w:p>
    <w:p>
      <w:pPr>
        <w:keepNext/>
        <w:jc w:val="center"/>
        <w:rPr>
          <w:rFonts w:asciiTheme="minorHAnsi" w:hAnsiTheme="minorHAnsi" w:cstheme="minorHAnsi"/>
        </w:rPr>
      </w:pPr>
      <w:r>
        <w:rPr>
          <w:rFonts w:asciiTheme="minorHAnsi" w:hAnsiTheme="minorHAnsi" w:cstheme="minorHAnsi"/>
        </w:rPr>
        <w:t>EN VUE DE</w:t>
      </w:r>
    </w:p>
    <w:p>
      <w:pPr>
        <w:keepNext/>
        <w:jc w:val="center"/>
        <w:rPr>
          <w:rFonts w:asciiTheme="minorHAnsi" w:hAnsiTheme="minorHAnsi" w:cstheme="minorHAnsi"/>
          <w:color w:val="CC9900"/>
        </w:rPr>
      </w:pPr>
      <w:r>
        <w:rPr>
          <w:rFonts w:asciiTheme="minorHAnsi" w:hAnsiTheme="minorHAnsi" w:cstheme="minorHAnsi"/>
          <w:color w:val="CC9900"/>
        </w:rPr>
        <w:t>XXXXXXXXXXXXX Intitulé du projet XXXXXXXXXXXXXXX”</w:t>
      </w:r>
    </w:p>
    <w:p>
      <w:pPr>
        <w:keepNext/>
        <w:rPr>
          <w:rFonts w:asciiTheme="minorHAnsi" w:hAnsiTheme="minorHAnsi" w:cstheme="minorHAnsi"/>
          <w:color w:val="CC9900"/>
        </w:rPr>
      </w:pPr>
    </w:p>
    <w:p>
      <w:pPr>
        <w:keepNext/>
        <w:jc w:val="center"/>
        <w:rPr>
          <w:rFonts w:asciiTheme="minorHAnsi" w:hAnsiTheme="minorHAnsi" w:cstheme="minorHAnsi"/>
        </w:rPr>
      </w:pPr>
      <w:r>
        <w:rPr>
          <w:rFonts w:asciiTheme="minorHAnsi" w:hAnsiTheme="minorHAnsi" w:cstheme="minorHAnsi"/>
        </w:rPr>
        <w:t>Procédure négociée sans publication préalable</w:t>
      </w:r>
    </w:p>
    <w:p>
      <w:pPr>
        <w:keepNext/>
        <w:jc w:val="center"/>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 xml:space="preserve">Adjudicateur : </w:t>
      </w:r>
      <w:commentRangeStart w:id="158"/>
      <w:proofErr w:type="spellStart"/>
      <w:r>
        <w:rPr>
          <w:rFonts w:asciiTheme="minorHAnsi" w:hAnsiTheme="minorHAnsi" w:cstheme="minorHAnsi"/>
          <w:color w:val="CC9900"/>
        </w:rPr>
        <w:t>xxxxxxxxxxxxxxxxxxxxx</w:t>
      </w:r>
      <w:commentRangeEnd w:id="158"/>
      <w:proofErr w:type="spellEnd"/>
      <w:r>
        <w:rPr>
          <w:rStyle w:val="Marquedecommentaire"/>
          <w:rFonts w:asciiTheme="minorHAnsi" w:hAnsiTheme="minorHAnsi" w:cstheme="minorHAnsi"/>
        </w:rPr>
        <w:commentReference w:id="158"/>
      </w:r>
    </w:p>
    <w:p>
      <w:pPr>
        <w:keepNext/>
        <w:jc w:val="center"/>
        <w:rPr>
          <w:rFonts w:asciiTheme="minorHAnsi" w:hAnsiTheme="minorHAnsi" w:cstheme="minorHAnsi"/>
        </w:rPr>
      </w:pPr>
    </w:p>
    <w:p>
      <w:pPr>
        <w:keepNext/>
        <w:jc w:val="center"/>
        <w:rPr>
          <w:rFonts w:asciiTheme="minorHAnsi" w:hAnsiTheme="minorHAnsi" w:cstheme="minorHAnsi"/>
        </w:rPr>
      </w:pPr>
      <w:r>
        <w:rPr>
          <w:rFonts w:asciiTheme="minorHAnsi" w:hAnsiTheme="minorHAnsi" w:cstheme="minorHAnsi"/>
        </w:rPr>
        <w:t>Référence du marché :</w:t>
      </w:r>
      <w:r>
        <w:rPr>
          <w:rFonts w:asciiTheme="minorHAnsi" w:hAnsiTheme="minorHAnsi" w:cstheme="minorHAnsi"/>
          <w:color w:val="CC9900"/>
        </w:rPr>
        <w:t xml:space="preserve"> </w:t>
      </w:r>
      <w:commentRangeStart w:id="159"/>
      <w:proofErr w:type="spellStart"/>
      <w:r>
        <w:rPr>
          <w:rFonts w:asciiTheme="minorHAnsi" w:hAnsiTheme="minorHAnsi" w:cstheme="minorHAnsi"/>
          <w:color w:val="CC9900"/>
        </w:rPr>
        <w:t>xxxxxxxxxxxxxxxxxxxxx</w:t>
      </w:r>
      <w:commentRangeEnd w:id="159"/>
      <w:proofErr w:type="spellEnd"/>
      <w:r>
        <w:rPr>
          <w:rStyle w:val="Marquedecommentaire"/>
          <w:rFonts w:asciiTheme="minorHAnsi" w:hAnsiTheme="minorHAnsi" w:cstheme="minorHAnsi"/>
        </w:rPr>
        <w:commentReference w:id="159"/>
      </w:r>
    </w:p>
    <w:p>
      <w:pPr>
        <w:rPr>
          <w:rFonts w:asciiTheme="minorHAnsi" w:hAnsiTheme="minorHAnsi" w:cstheme="minorHAnsi"/>
        </w:rPr>
      </w:pPr>
    </w:p>
    <w:p>
      <w:pPr>
        <w:rPr>
          <w:rFonts w:asciiTheme="minorHAnsi" w:hAnsiTheme="minorHAnsi" w:cstheme="minorHAnsi"/>
        </w:rPr>
      </w:pPr>
    </w:p>
    <w:p>
      <w:pPr>
        <w:keepNext/>
        <w:jc w:val="center"/>
        <w:rPr>
          <w:rFonts w:asciiTheme="minorHAnsi" w:hAnsiTheme="minorHAnsi" w:cstheme="minorHAnsi"/>
          <w:b/>
          <w:i/>
          <w:color w:val="FF0000"/>
        </w:rPr>
      </w:pPr>
      <w:r>
        <w:rPr>
          <w:rFonts w:asciiTheme="minorHAnsi" w:hAnsiTheme="minorHAnsi" w:cstheme="minorHAnsi"/>
          <w:b/>
          <w:i/>
          <w:color w:val="FF0000"/>
        </w:rPr>
        <w:t>Important : ce formulaire doit être complété dans son entièreté par chaque sous-traitant</w:t>
      </w:r>
    </w:p>
    <w:p>
      <w:pPr>
        <w:rPr>
          <w:rFonts w:asciiTheme="minorHAnsi" w:hAnsiTheme="minorHAnsi" w:cstheme="minorHAnsi"/>
        </w:rPr>
      </w:pPr>
    </w:p>
    <w:p>
      <w:pPr>
        <w:pStyle w:val="Text1"/>
        <w:rPr>
          <w:rFonts w:cstheme="minorHAnsi"/>
          <w:b w:val="0"/>
          <w:lang w:val="fr-BE"/>
        </w:rPr>
      </w:pPr>
      <w:r>
        <w:rPr>
          <w:rFonts w:cstheme="minorHAnsi"/>
          <w:b w:val="0"/>
          <w:lang w:val="fr-BE"/>
        </w:rPr>
        <w:t xml:space="preserve">Je soussigné(e), </w:t>
      </w:r>
    </w:p>
    <w:p>
      <w:pPr>
        <w:pStyle w:val="Text1"/>
        <w:rPr>
          <w:rFonts w:cstheme="minorHAnsi"/>
          <w:b w:val="0"/>
          <w:u w:val="single"/>
          <w:lang w:val="fr-BE"/>
        </w:rPr>
      </w:pPr>
      <w:r>
        <w:rPr>
          <w:rFonts w:cstheme="minorHAnsi"/>
          <w:b w:val="0"/>
          <w:u w:val="single"/>
          <w:lang w:val="fr-BE"/>
        </w:rPr>
        <w:t xml:space="preserve">Nom: </w:t>
      </w:r>
      <w:r>
        <w:rPr>
          <w:rFonts w:cstheme="minorHAnsi"/>
          <w:b w:val="0"/>
          <w:lang w:val="fr-BE"/>
        </w:rPr>
        <w:t>.........................................................................................</w:t>
      </w:r>
    </w:p>
    <w:p>
      <w:pPr>
        <w:pStyle w:val="Text1"/>
        <w:rPr>
          <w:rFonts w:cstheme="minorHAnsi"/>
          <w:b w:val="0"/>
          <w:u w:val="single"/>
          <w:lang w:val="fr-BE"/>
        </w:rPr>
      </w:pPr>
      <w:r>
        <w:rPr>
          <w:rFonts w:cstheme="minorHAnsi"/>
          <w:b w:val="0"/>
          <w:u w:val="single"/>
          <w:lang w:val="fr-BE"/>
        </w:rPr>
        <w:t>Fonction:</w:t>
      </w:r>
      <w:r>
        <w:rPr>
          <w:rFonts w:cstheme="minorHAnsi"/>
          <w:b w:val="0"/>
          <w:lang w:val="fr-BE"/>
        </w:rPr>
        <w:t xml:space="preserve"> .........................................................................................</w:t>
      </w:r>
    </w:p>
    <w:p>
      <w:pPr>
        <w:pStyle w:val="Text1"/>
        <w:rPr>
          <w:rFonts w:cstheme="minorHAnsi"/>
          <w:b w:val="0"/>
          <w:u w:val="single"/>
          <w:lang w:val="fr-BE"/>
        </w:rPr>
      </w:pPr>
      <w:r>
        <w:rPr>
          <w:rFonts w:cstheme="minorHAnsi"/>
          <w:b w:val="0"/>
          <w:u w:val="single"/>
          <w:lang w:val="fr-BE"/>
        </w:rPr>
        <w:t>Société:</w:t>
      </w:r>
      <w:r>
        <w:rPr>
          <w:rFonts w:cstheme="minorHAnsi"/>
          <w:b w:val="0"/>
          <w:lang w:val="fr-BE"/>
        </w:rPr>
        <w:t xml:space="preserve"> .........................................................................................</w:t>
      </w:r>
    </w:p>
    <w:p>
      <w:pPr>
        <w:pStyle w:val="Text1"/>
        <w:rPr>
          <w:rFonts w:cstheme="minorHAnsi"/>
          <w:b w:val="0"/>
          <w:u w:val="single"/>
          <w:lang w:val="fr-BE"/>
        </w:rPr>
      </w:pPr>
      <w:r>
        <w:rPr>
          <w:rFonts w:cstheme="minorHAnsi"/>
          <w:b w:val="0"/>
          <w:u w:val="single"/>
          <w:lang w:val="fr-BE"/>
        </w:rPr>
        <w:t>Adresse du siège social:</w:t>
      </w:r>
      <w:r>
        <w:rPr>
          <w:rFonts w:cstheme="minorHAnsi"/>
          <w:b w:val="0"/>
          <w:lang w:val="fr-BE"/>
        </w:rPr>
        <w:t xml:space="preserve"> .........................................................................................</w:t>
      </w:r>
    </w:p>
    <w:p>
      <w:pPr>
        <w:pStyle w:val="Text1"/>
        <w:rPr>
          <w:rFonts w:cstheme="minorHAnsi"/>
          <w:b w:val="0"/>
          <w:u w:val="single"/>
          <w:lang w:val="fr-BE"/>
        </w:rPr>
      </w:pPr>
      <w:r>
        <w:rPr>
          <w:rFonts w:cstheme="minorHAnsi"/>
          <w:b w:val="0"/>
          <w:u w:val="single"/>
          <w:lang w:val="fr-BE"/>
        </w:rPr>
        <w:t>Numéro de TVA:</w:t>
      </w:r>
      <w:r>
        <w:rPr>
          <w:rFonts w:cstheme="minorHAnsi"/>
          <w:b w:val="0"/>
          <w:lang w:val="fr-BE"/>
        </w:rPr>
        <w:t xml:space="preserve"> .........................................................................................</w:t>
      </w:r>
    </w:p>
    <w:p>
      <w:pPr>
        <w:pStyle w:val="Text1"/>
        <w:spacing w:line="480" w:lineRule="auto"/>
        <w:rPr>
          <w:rFonts w:cstheme="minorHAnsi"/>
          <w:b w:val="0"/>
          <w:lang w:val="fr-BE"/>
        </w:rPr>
      </w:pPr>
    </w:p>
    <w:p>
      <w:pPr>
        <w:pStyle w:val="Text1"/>
        <w:spacing w:line="480" w:lineRule="auto"/>
        <w:rPr>
          <w:rFonts w:cstheme="minorHAnsi"/>
          <w:b w:val="0"/>
          <w:lang w:val="fr-BE"/>
        </w:rPr>
      </w:pPr>
      <w:r>
        <w:rPr>
          <w:rFonts w:cstheme="minorHAnsi"/>
          <w:b w:val="0"/>
          <w:lang w:val="fr-BE"/>
        </w:rPr>
        <w:t>Ayant la capacité juridique requise pour agir au nom de la société je confirme par la présente que notre société accepte de participer en tant que sous-traitant du soumissionnaire ....................................................................................................................................................à l’offre de pour le marché de services référencé en entête.</w:t>
      </w:r>
    </w:p>
    <w:p>
      <w:pPr>
        <w:pStyle w:val="Text1"/>
        <w:rPr>
          <w:rFonts w:cstheme="minorHAnsi"/>
          <w:b w:val="0"/>
          <w:lang w:val="fr-BE"/>
        </w:rPr>
      </w:pPr>
      <w:r>
        <w:rPr>
          <w:rFonts w:cstheme="minorHAnsi"/>
          <w:b w:val="0"/>
          <w:lang w:val="fr-BE"/>
        </w:rPr>
        <w:t>Dans l’éventualité où l’offre du soumissionnaire susmentionné est retenue, notre société s’engage à mettre à disposition les ressources nécessaires à l’exécution du contrat en tant que sous-traitant et à fournir les services qui lui seront sous-traités conformément aux modalités du contrat. Il déclare également qu’il ne fait pas l’objet de conflits d’intérêts qui pourraient entraver l’exécution du contrat et qu’il accepte les conditions générales qui accompagnent le cahier des charges pour le présent marché.</w:t>
      </w:r>
    </w:p>
    <w:p>
      <w:pPr>
        <w:pStyle w:val="Text1"/>
        <w:rPr>
          <w:rFonts w:cstheme="minorHAnsi"/>
          <w:b w:val="0"/>
          <w:lang w:val="fr-BE"/>
        </w:rPr>
      </w:pPr>
      <w:r>
        <w:rPr>
          <w:rFonts w:cstheme="minorHAnsi"/>
          <w:b w:val="0"/>
          <w:lang w:val="fr-BE"/>
        </w:rPr>
        <w:t>Fait à: ..........................................................................................................</w:t>
      </w:r>
    </w:p>
    <w:p>
      <w:pPr>
        <w:pStyle w:val="Appendix"/>
        <w:rPr>
          <w:rFonts w:asciiTheme="minorHAnsi" w:hAnsiTheme="minorHAnsi" w:cstheme="minorHAnsi"/>
        </w:rPr>
      </w:pPr>
      <w:r>
        <w:rPr>
          <w:rFonts w:asciiTheme="minorHAnsi" w:hAnsiTheme="minorHAnsi" w:cstheme="minorHAnsi"/>
        </w:rPr>
        <w:lastRenderedPageBreak/>
        <w:t> </w:t>
      </w:r>
      <w:bookmarkStart w:id="160" w:name="_Toc87017092"/>
      <w:bookmarkStart w:id="161" w:name="_Toc163229534"/>
      <w:r>
        <w:rPr>
          <w:rFonts w:asciiTheme="minorHAnsi" w:hAnsiTheme="minorHAnsi" w:cstheme="minorHAnsi"/>
        </w:rPr>
        <w:t>SELECTION de DOCUMENTATION EXISTANT</w:t>
      </w:r>
      <w:bookmarkEnd w:id="160"/>
      <w:r>
        <w:rPr>
          <w:rFonts w:asciiTheme="minorHAnsi" w:hAnsiTheme="minorHAnsi" w:cstheme="minorHAnsi"/>
        </w:rPr>
        <w:t>E</w:t>
      </w:r>
      <w:bookmarkEnd w:id="161"/>
    </w:p>
    <w:p>
      <w:pPr>
        <w:rPr>
          <w:rFonts w:asciiTheme="minorHAnsi" w:hAnsiTheme="minorHAnsi" w:cstheme="minorHAnsi"/>
          <w:color w:val="0070C0"/>
          <w:sz w:val="28"/>
          <w:szCs w:val="28"/>
        </w:rPr>
      </w:pPr>
    </w:p>
    <w:p>
      <w:pPr>
        <w:numPr>
          <w:ilvl w:val="0"/>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 xml:space="preserve">D.1. </w:t>
      </w:r>
      <w:moveToRangeStart w:id="162" w:author="Cellule architecture" w:date="2021-11-10T11:55:00Z" w:name="move87437719"/>
      <w:r>
        <w:rPr>
          <w:rFonts w:asciiTheme="minorHAnsi" w:eastAsia="Calibri" w:hAnsiTheme="minorHAnsi" w:cstheme="minorHAnsi"/>
          <w:color w:val="CC9900"/>
          <w:sz w:val="28"/>
          <w:szCs w:val="28"/>
        </w:rPr>
        <w:t>Plan cadastral</w:t>
      </w:r>
    </w:p>
    <w:moveToRangeEnd w:id="162"/>
    <w:p>
      <w:pPr>
        <w:numPr>
          <w:ilvl w:val="0"/>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 xml:space="preserve">D.2. </w:t>
      </w:r>
      <w:commentRangeStart w:id="163"/>
      <w:r>
        <w:rPr>
          <w:rFonts w:asciiTheme="minorHAnsi" w:eastAsia="Calibri" w:hAnsiTheme="minorHAnsi" w:cstheme="minorHAnsi"/>
          <w:color w:val="CC9900"/>
          <w:sz w:val="28"/>
          <w:szCs w:val="28"/>
        </w:rPr>
        <w:t>Impétrants </w:t>
      </w:r>
      <w:commentRangeEnd w:id="163"/>
      <w:r>
        <w:rPr>
          <w:rStyle w:val="Marquedecommentaire"/>
          <w:rFonts w:asciiTheme="minorHAnsi" w:hAnsiTheme="minorHAnsi" w:cstheme="minorHAnsi"/>
          <w:sz w:val="28"/>
          <w:szCs w:val="28"/>
        </w:rPr>
        <w:commentReference w:id="163"/>
      </w:r>
      <w:r>
        <w:rPr>
          <w:rFonts w:asciiTheme="minorHAnsi" w:eastAsia="Calibri" w:hAnsiTheme="minorHAnsi" w:cstheme="minorHAnsi"/>
          <w:color w:val="CC9900"/>
          <w:sz w:val="28"/>
          <w:szCs w:val="28"/>
        </w:rPr>
        <w:t>;</w:t>
      </w:r>
    </w:p>
    <w:p>
      <w:pPr>
        <w:numPr>
          <w:ilvl w:val="0"/>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 xml:space="preserve">D.3. </w:t>
      </w:r>
      <w:commentRangeStart w:id="164"/>
      <w:r>
        <w:rPr>
          <w:rFonts w:asciiTheme="minorHAnsi" w:eastAsia="Calibri" w:hAnsiTheme="minorHAnsi" w:cstheme="minorHAnsi"/>
          <w:color w:val="CC9900"/>
          <w:sz w:val="28"/>
          <w:szCs w:val="28"/>
        </w:rPr>
        <w:t xml:space="preserve">Plans as </w:t>
      </w:r>
      <w:proofErr w:type="spellStart"/>
      <w:r>
        <w:rPr>
          <w:rFonts w:asciiTheme="minorHAnsi" w:eastAsia="Calibri" w:hAnsiTheme="minorHAnsi" w:cstheme="minorHAnsi"/>
          <w:color w:val="CC9900"/>
          <w:sz w:val="28"/>
          <w:szCs w:val="28"/>
        </w:rPr>
        <w:t>built</w:t>
      </w:r>
      <w:proofErr w:type="spellEnd"/>
      <w:r>
        <w:rPr>
          <w:rFonts w:asciiTheme="minorHAnsi" w:eastAsia="Calibri" w:hAnsiTheme="minorHAnsi" w:cstheme="minorHAnsi"/>
          <w:color w:val="CC9900"/>
          <w:sz w:val="28"/>
          <w:szCs w:val="28"/>
        </w:rPr>
        <w:t> ;</w:t>
      </w:r>
      <w:commentRangeEnd w:id="164"/>
      <w:r>
        <w:rPr>
          <w:rStyle w:val="Marquedecommentaire"/>
          <w:rFonts w:asciiTheme="minorHAnsi" w:hAnsiTheme="minorHAnsi" w:cstheme="minorHAnsi"/>
          <w:sz w:val="28"/>
          <w:szCs w:val="28"/>
        </w:rPr>
        <w:commentReference w:id="164"/>
      </w:r>
    </w:p>
    <w:p>
      <w:pPr>
        <w:numPr>
          <w:ilvl w:val="0"/>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D.4. Relevé de géomètre ;</w:t>
      </w:r>
    </w:p>
    <w:p>
      <w:pPr>
        <w:numPr>
          <w:ilvl w:val="0"/>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 xml:space="preserve">D.5. </w:t>
      </w:r>
      <w:commentRangeStart w:id="165"/>
      <w:r>
        <w:rPr>
          <w:rFonts w:asciiTheme="minorHAnsi" w:eastAsia="Calibri" w:hAnsiTheme="minorHAnsi" w:cstheme="minorHAnsi"/>
          <w:color w:val="CC9900"/>
          <w:sz w:val="28"/>
          <w:szCs w:val="28"/>
        </w:rPr>
        <w:t>Rapports techniques préexistants (en annexe):</w:t>
      </w:r>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audit énergétique</w:t>
      </w:r>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inventaire amiante (</w:t>
      </w:r>
      <w:commentRangeStart w:id="166"/>
      <w:r>
        <w:rPr>
          <w:rFonts w:asciiTheme="minorHAnsi" w:eastAsia="Calibri" w:hAnsiTheme="minorHAnsi" w:cstheme="minorHAnsi"/>
          <w:color w:val="CC9900"/>
          <w:sz w:val="28"/>
          <w:szCs w:val="28"/>
        </w:rPr>
        <w:t>2XXX</w:t>
      </w:r>
      <w:commentRangeEnd w:id="166"/>
      <w:r>
        <w:rPr>
          <w:rStyle w:val="Marquedecommentaire"/>
          <w:rFonts w:asciiTheme="minorHAnsi" w:hAnsiTheme="minorHAnsi" w:cstheme="minorHAnsi"/>
          <w:sz w:val="28"/>
          <w:szCs w:val="28"/>
        </w:rPr>
        <w:commentReference w:id="166"/>
      </w:r>
      <w:r>
        <w:rPr>
          <w:rFonts w:asciiTheme="minorHAnsi" w:eastAsia="Calibri" w:hAnsiTheme="minorHAnsi" w:cstheme="minorHAnsi"/>
          <w:color w:val="CC9900"/>
          <w:sz w:val="28"/>
          <w:szCs w:val="28"/>
        </w:rPr>
        <w:t>)</w:t>
      </w:r>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réception électrique de l’installation (2XXX)</w:t>
      </w:r>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rapport pompiers (2XXX)</w:t>
      </w:r>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sondages du terrain (2XXX)</w:t>
      </w:r>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étude de stabilité (2XXX)</w:t>
      </w:r>
      <w:commentRangeEnd w:id="165"/>
    </w:p>
    <w:p>
      <w:pPr>
        <w:numPr>
          <w:ilvl w:val="1"/>
          <w:numId w:val="26"/>
        </w:numPr>
        <w:rPr>
          <w:rFonts w:asciiTheme="minorHAnsi" w:eastAsia="Calibri" w:hAnsiTheme="minorHAnsi" w:cstheme="minorHAnsi"/>
          <w:color w:val="CC9900"/>
          <w:sz w:val="28"/>
          <w:szCs w:val="28"/>
        </w:rPr>
      </w:pPr>
      <w:r>
        <w:rPr>
          <w:rFonts w:asciiTheme="minorHAnsi" w:eastAsia="Calibri" w:hAnsiTheme="minorHAnsi" w:cstheme="minorHAnsi"/>
          <w:color w:val="CC9900"/>
          <w:sz w:val="28"/>
          <w:szCs w:val="28"/>
        </w:rPr>
        <w:t>….</w:t>
      </w:r>
      <w:r>
        <w:rPr>
          <w:rStyle w:val="Marquedecommentaire"/>
          <w:rFonts w:asciiTheme="minorHAnsi" w:hAnsiTheme="minorHAnsi" w:cstheme="minorHAnsi"/>
          <w:sz w:val="28"/>
          <w:szCs w:val="28"/>
        </w:rPr>
        <w:commentReference w:id="165"/>
      </w:r>
    </w:p>
    <w:p>
      <w:pPr>
        <w:numPr>
          <w:ilvl w:val="0"/>
          <w:numId w:val="26"/>
        </w:numPr>
        <w:rPr>
          <w:rFonts w:asciiTheme="minorHAnsi" w:eastAsia="Calibri" w:hAnsiTheme="minorHAnsi" w:cstheme="minorHAnsi"/>
          <w:color w:val="CC9900"/>
          <w:sz w:val="28"/>
          <w:szCs w:val="28"/>
        </w:rPr>
      </w:pPr>
      <w:commentRangeStart w:id="167"/>
      <w:r>
        <w:rPr>
          <w:rFonts w:asciiTheme="minorHAnsi" w:eastAsia="Calibri" w:hAnsiTheme="minorHAnsi" w:cstheme="minorHAnsi"/>
          <w:color w:val="CC9900"/>
          <w:sz w:val="28"/>
          <w:szCs w:val="28"/>
        </w:rPr>
        <w:t xml:space="preserve">D.6. </w:t>
      </w:r>
      <w:proofErr w:type="spellStart"/>
      <w:r>
        <w:rPr>
          <w:rFonts w:asciiTheme="minorHAnsi" w:eastAsia="Calibri" w:hAnsiTheme="minorHAnsi" w:cstheme="minorHAnsi"/>
          <w:color w:val="CC9900"/>
          <w:sz w:val="28"/>
          <w:szCs w:val="28"/>
        </w:rPr>
        <w:t>Pré-programme</w:t>
      </w:r>
      <w:proofErr w:type="spellEnd"/>
      <w:r>
        <w:rPr>
          <w:rFonts w:asciiTheme="minorHAnsi" w:eastAsia="Calibri" w:hAnsiTheme="minorHAnsi" w:cstheme="minorHAnsi"/>
          <w:color w:val="CC9900"/>
          <w:sz w:val="28"/>
          <w:szCs w:val="28"/>
        </w:rPr>
        <w:t xml:space="preserve"> des besoins ;</w:t>
      </w:r>
      <w:commentRangeEnd w:id="167"/>
      <w:r>
        <w:rPr>
          <w:rStyle w:val="Marquedecommentaire"/>
          <w:rFonts w:asciiTheme="minorHAnsi" w:hAnsiTheme="minorHAnsi" w:cstheme="minorHAnsi"/>
        </w:rPr>
        <w:commentReference w:id="167"/>
      </w:r>
    </w:p>
    <w:p>
      <w:pPr>
        <w:rPr>
          <w:rFonts w:asciiTheme="minorHAnsi" w:hAnsiTheme="minorHAnsi" w:cstheme="minorHAnsi"/>
          <w:color w:val="0070C0"/>
          <w:szCs w:val="20"/>
        </w:rPr>
      </w:pPr>
    </w:p>
    <w:p>
      <w:pPr>
        <w:rPr>
          <w:rFonts w:asciiTheme="minorHAnsi" w:hAnsiTheme="minorHAnsi" w:cstheme="minorHAnsi"/>
          <w:color w:val="0070C0"/>
          <w:szCs w:val="20"/>
        </w:rPr>
      </w:pPr>
    </w:p>
    <w:sectPr>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4-03-29T11:35:00Z" w:initials="CA-SG">
    <w:p>
      <w:pPr>
        <w:pStyle w:val="Commentaire"/>
      </w:pPr>
      <w:r>
        <w:rPr>
          <w:rStyle w:val="Marquedecommentaire"/>
        </w:rPr>
        <w:annotationRef/>
      </w:r>
      <w:r>
        <w:t>INSERER le logo éventuel de l’adjudicateur</w:t>
      </w:r>
    </w:p>
  </w:comment>
  <w:comment w:id="1" w:author="Cellule architecture" w:date="2021-10-26T16:08:00Z" w:initials="CellArchi">
    <w:p>
      <w:pPr>
        <w:pStyle w:val="Commentaire"/>
      </w:pPr>
      <w:r>
        <w:rPr>
          <w:rStyle w:val="Marquedecommentaire"/>
        </w:rPr>
        <w:annotationRef/>
      </w:r>
      <w:r>
        <w:t>Par exemple : « Construction d’une crèche de 24 lits, Rénovation et extension de la bibliothèque communale, … »</w:t>
      </w:r>
    </w:p>
  </w:comment>
  <w:comment w:id="2" w:author="Cellule architecture" w:date="2024-03-27T10:48:00Z" w:initials="CA-SG">
    <w:p>
      <w:pPr>
        <w:pStyle w:val="Commentaire"/>
      </w:pPr>
      <w:r>
        <w:rPr>
          <w:rStyle w:val="Marquedecommentaire"/>
        </w:rPr>
        <w:annotationRef/>
      </w:r>
      <w:r>
        <w:t>Attention, les invitations à remettre offre doivent obligatoirement passer par la plateforme électronique agréée (comme e-</w:t>
      </w:r>
      <w:proofErr w:type="spellStart"/>
      <w:r>
        <w:t>Tendering</w:t>
      </w:r>
      <w:proofErr w:type="spellEnd"/>
      <w:r>
        <w:t>). C’est obligatoire depuis septembre 2023 pour les procédures sans publicité.</w:t>
      </w:r>
    </w:p>
  </w:comment>
  <w:comment w:id="3" w:author="Cellule architecture" w:date="2024-04-05T18:34:00Z" w:initials="CA-SG">
    <w:p>
      <w:pPr>
        <w:pStyle w:val="Commentaire"/>
      </w:pPr>
      <w:r>
        <w:rPr>
          <w:rStyle w:val="Marquedecommentaire"/>
        </w:rPr>
        <w:annotationRef/>
      </w:r>
      <w:r>
        <w:rPr>
          <w:b/>
        </w:rPr>
        <w:t>INDIQUER</w:t>
      </w:r>
      <w:r>
        <w:t xml:space="preserve"> le numéro de référence donné au CDC par l’administration</w:t>
      </w:r>
    </w:p>
  </w:comment>
  <w:comment w:id="4" w:author="Cellule architecture" w:date="2024-03-29T12:33:00Z" w:initials="CA-SG">
    <w:p>
      <w:pPr>
        <w:pStyle w:val="Commentaire"/>
      </w:pPr>
      <w:r>
        <w:rPr>
          <w:rStyle w:val="Marquedecommentaire"/>
        </w:rPr>
        <w:annotationRef/>
      </w:r>
      <w:r>
        <w:t xml:space="preserve">Table des matières automatiquement créé par Word. Ne pas oublier la mettre à jour une dernière fois une fois le cahier des charges terminé :  </w:t>
      </w:r>
    </w:p>
    <w:p>
      <w:pPr>
        <w:pStyle w:val="Commentaire"/>
        <w:numPr>
          <w:ilvl w:val="0"/>
          <w:numId w:val="31"/>
        </w:numPr>
        <w:jc w:val="both"/>
      </w:pPr>
      <w:r>
        <w:t xml:space="preserve"> supprimer ce commentaire</w:t>
      </w:r>
    </w:p>
    <w:p>
      <w:pPr>
        <w:pStyle w:val="Commentaire"/>
        <w:numPr>
          <w:ilvl w:val="0"/>
          <w:numId w:val="31"/>
        </w:numPr>
        <w:jc w:val="both"/>
      </w:pPr>
      <w:r>
        <w:t>désactiver le suivi des modifications s’il est encore actif</w:t>
      </w:r>
    </w:p>
    <w:p>
      <w:pPr>
        <w:pStyle w:val="Commentaire"/>
        <w:numPr>
          <w:ilvl w:val="0"/>
          <w:numId w:val="31"/>
        </w:numPr>
        <w:jc w:val="both"/>
      </w:pPr>
      <w:r>
        <w:t xml:space="preserve"> clic droit sur la table</w:t>
      </w:r>
    </w:p>
    <w:p>
      <w:pPr>
        <w:pStyle w:val="Commentaire"/>
      </w:pPr>
      <w:r>
        <w:t xml:space="preserve"> « </w:t>
      </w:r>
      <w:proofErr w:type="gramStart"/>
      <w:r>
        <w:t>mettre</w:t>
      </w:r>
      <w:proofErr w:type="gramEnd"/>
      <w:r>
        <w:t xml:space="preserve"> à jour les champs » &gt; « mettre à jour toute la table »</w:t>
      </w:r>
    </w:p>
  </w:comment>
  <w:comment w:id="9" w:author="Cellule architecture" w:date="2024-03-29T11:10:00Z" w:initials="CA-SG">
    <w:p>
      <w:pPr>
        <w:pStyle w:val="Commentaire"/>
      </w:pPr>
      <w:r>
        <w:rPr>
          <w:rStyle w:val="Marquedecommentaire"/>
        </w:rPr>
        <w:annotationRef/>
      </w:r>
      <w:r>
        <w:t>Référence à des délégations éventuelles. Par exemple pour marchés CF : « Conformément à l’arrêté du Gouvernement de la Communauté française du 3 septembre 2020 portant règlement de compétence et de signature aux fonctionnaires généraux et à certains autres membres du personnel du Ministère de la Communauté française. »</w:t>
      </w:r>
    </w:p>
  </w:comment>
  <w:comment w:id="10" w:author="Cellule architecture" w:date="2024-03-29T10:53:00Z" w:initials="CA-SG">
    <w:p>
      <w:pPr>
        <w:pStyle w:val="Commentaire"/>
      </w:pPr>
      <w:r>
        <w:rPr>
          <w:rStyle w:val="Marquedecommentaire"/>
        </w:rPr>
        <w:annotationRef/>
      </w:r>
      <w:r>
        <w:t>Si cette distinction est nécessaire</w:t>
      </w:r>
    </w:p>
  </w:comment>
  <w:comment w:id="11" w:author="Cellule architecture" w:date="2024-03-29T10:54:00Z" w:initials="CA-SG">
    <w:p>
      <w:pPr>
        <w:pStyle w:val="Commentaire"/>
      </w:pPr>
      <w:r>
        <w:rPr>
          <w:rStyle w:val="Marquedecommentaire"/>
        </w:rPr>
        <w:annotationRef/>
      </w:r>
      <w:r>
        <w:t>Si cette distinction est nécessaire</w:t>
      </w:r>
    </w:p>
  </w:comment>
  <w:comment w:id="15" w:author="Cellule architecture" w:date="2024-03-29T12:51:00Z" w:initials="CA-SG">
    <w:p>
      <w:pPr>
        <w:pStyle w:val="Commentaire"/>
      </w:pPr>
      <w:r>
        <w:rPr>
          <w:rStyle w:val="Marquedecommentaire"/>
        </w:rPr>
        <w:annotationRef/>
      </w:r>
      <w:r>
        <w:t>Au besoin : préciser en préambule le domaine d’activité et les missions de ce maître d’ouvrage.</w:t>
      </w:r>
    </w:p>
  </w:comment>
  <w:comment w:id="16" w:author="Cellule architecture" w:date="2024-03-29T12:55:00Z" w:initials="CA-SG">
    <w:p>
      <w:pPr>
        <w:pStyle w:val="Commentaire"/>
      </w:pPr>
      <w:r>
        <w:rPr>
          <w:rStyle w:val="Marquedecommentaire"/>
        </w:rPr>
        <w:annotationRef/>
      </w:r>
      <w:r>
        <w:t>Nom du maitre d’ouvrage</w:t>
      </w:r>
    </w:p>
  </w:comment>
  <w:comment w:id="17" w:author="Cellule architecture" w:date="2024-03-29T13:02:00Z" w:initials="CA-SG">
    <w:p>
      <w:pPr>
        <w:pStyle w:val="Commentaire"/>
      </w:pPr>
      <w:r>
        <w:rPr>
          <w:rStyle w:val="Marquedecommentaire"/>
        </w:rPr>
        <w:annotationRef/>
      </w:r>
      <w:r>
        <w:t>Le cas échéant</w:t>
      </w:r>
    </w:p>
  </w:comment>
  <w:comment w:id="20" w:author="Cellule architecture" w:date="2021-11-10T14:04:00Z" w:initials="CellArchi">
    <w:p>
      <w:pPr>
        <w:pStyle w:val="Commentaire"/>
      </w:pPr>
      <w:r>
        <w:rPr>
          <w:rStyle w:val="Marquedecommentaire"/>
        </w:rPr>
        <w:annotationRef/>
      </w:r>
      <w:r>
        <w:t>Le cas échéant :</w:t>
      </w:r>
    </w:p>
    <w:p>
      <w:pPr>
        <w:pStyle w:val="Commentaire"/>
      </w:pPr>
      <w:r>
        <w:t xml:space="preserve">Activer </w:t>
      </w:r>
      <w:r>
        <w:rPr>
          <w:u w:val="single"/>
        </w:rPr>
        <w:t>spécifiquement</w:t>
      </w:r>
      <w:r>
        <w:t xml:space="preserve"> la compétence participation :</w:t>
      </w:r>
    </w:p>
    <w:p>
      <w:pPr>
        <w:pStyle w:val="Commentaire"/>
      </w:pPr>
      <w:r>
        <w:t>Si les utilisateurs sont :</w:t>
      </w:r>
    </w:p>
    <w:p>
      <w:pPr>
        <w:pStyle w:val="Commentaire"/>
      </w:pPr>
      <w:r>
        <w:t xml:space="preserve">- particulièrement multiples (parties prenantes diversifiées : par exemple un projet dans lequel la Région, la communauté et la ville doivent s’accorder) ET/OU </w:t>
      </w:r>
    </w:p>
    <w:p>
      <w:pPr>
        <w:pStyle w:val="Commentaire"/>
      </w:pPr>
      <w:r>
        <w:t>- particulièrement nombreux (riverains dans le cas d’un projet d’espace public, nombreux employés, professeurs d’école, …).</w:t>
      </w:r>
    </w:p>
    <w:p>
      <w:pPr>
        <w:pStyle w:val="Commentaire"/>
      </w:pPr>
      <w:r>
        <w:t>Dans ce cas, des compétences spécifiques en matière de participation (médiation, organisation de rencontres, …) doivent être requises.</w:t>
      </w:r>
    </w:p>
  </w:comment>
  <w:comment w:id="21" w:author="Cellule architecture" w:date="2021-11-10T14:06:00Z" w:initials="CellArchi">
    <w:p>
      <w:pPr>
        <w:pStyle w:val="Commentaire"/>
      </w:pPr>
      <w:r>
        <w:rPr>
          <w:rStyle w:val="Marquedecommentaire"/>
        </w:rPr>
        <w:annotationRef/>
      </w:r>
      <w:r>
        <w:t>Si on active la compétence spécifique « participation » (</w:t>
      </w:r>
      <w:proofErr w:type="spellStart"/>
      <w:r>
        <w:t>cfr</w:t>
      </w:r>
      <w:proofErr w:type="spellEnd"/>
      <w:r>
        <w:t>. remarque ci-dessus)</w:t>
      </w:r>
    </w:p>
  </w:comment>
  <w:comment w:id="22" w:author="Cellule architecture" w:date="2021-11-10T10:12:00Z" w:initials="CellArchi">
    <w:p>
      <w:pPr>
        <w:pStyle w:val="Commentaire"/>
      </w:pPr>
      <w:r>
        <w:rPr>
          <w:rStyle w:val="Marquedecommentaire"/>
        </w:rPr>
        <w:annotationRef/>
      </w:r>
      <w:r>
        <w:t xml:space="preserve">Cette tranche « AME » pourra être activée durant le processus si le maître d’ouvrage ne dispose pas d’architecte mobilisable en interne ET que le projet défini au terme de l’étude de faisabilité est un projet d’une certaine ampleur/complexité, justifiant que le maître d’ouvrage ait besoin d’un(e) architecte « en son sein » en plus de l’auteur de projet. </w:t>
      </w:r>
    </w:p>
    <w:p>
      <w:pPr>
        <w:pStyle w:val="Commentaire"/>
      </w:pPr>
      <w:r>
        <w:t xml:space="preserve">Pour des projets de taille/complexité raisonnable, l’auteur de projet agit comme le conseil direct du maître d’ouvrage. </w:t>
      </w:r>
    </w:p>
  </w:comment>
  <w:comment w:id="25" w:author="Cellule architecture" w:date="2023-04-28T15:22:00Z" w:initials="CA">
    <w:p>
      <w:pPr>
        <w:pStyle w:val="Commentaire"/>
      </w:pPr>
      <w:r>
        <w:rPr>
          <w:rStyle w:val="Marquedecommentaire"/>
        </w:rPr>
        <w:annotationRef/>
      </w:r>
      <w:r>
        <w:rPr>
          <w:rStyle w:val="Marquedecommentaire"/>
        </w:rPr>
        <w:annotationRef/>
      </w:r>
      <w:r>
        <w:t>En procédure de faible montant, il s’agit de consulter au moins 3 opérateurs économiques différents. La preuve des consultations doit être conservée.</w:t>
      </w:r>
    </w:p>
    <w:p>
      <w:pPr>
        <w:pStyle w:val="Commentaire"/>
      </w:pPr>
    </w:p>
    <w:p>
      <w:pPr>
        <w:pStyle w:val="Commentaire"/>
      </w:pPr>
      <w:r>
        <w:t>Les soumissionnaires consultés devront pouvoir assumer les compétences requises pour l’étude et, en cas d’audit énergétique, disposer de l’agrément régional (agrément en tant qu’auditeur et/ou en tant que certificateur PEB).</w:t>
      </w:r>
    </w:p>
    <w:p>
      <w:pPr>
        <w:pStyle w:val="Commentaire"/>
      </w:pPr>
    </w:p>
    <w:p>
      <w:pPr>
        <w:pStyle w:val="Commentaire"/>
      </w:pPr>
      <w:r>
        <w:t xml:space="preserve">Pour la Région de Bruxelles Capitale, des listes d’auditeurs et de certificateurs EPB sont disponibles sur le site : </w:t>
      </w:r>
      <w:hyperlink r:id="rId1" w:history="1">
        <w:r>
          <w:rPr>
            <w:rStyle w:val="Lienhypertexte"/>
          </w:rPr>
          <w:t>https://environnement.brussels/pro</w:t>
        </w:r>
      </w:hyperlink>
    </w:p>
    <w:p>
      <w:pPr>
        <w:pStyle w:val="Commentaire"/>
      </w:pPr>
    </w:p>
    <w:p>
      <w:pPr>
        <w:pStyle w:val="Commentaire"/>
      </w:pPr>
      <w:r>
        <w:t xml:space="preserve">Pour la Région wallonne : </w:t>
      </w:r>
      <w:hyperlink r:id="rId2" w:history="1">
        <w:r>
          <w:rPr>
            <w:rStyle w:val="Lienhypertexte"/>
          </w:rPr>
          <w:t>https://www.wallonie.be/fr</w:t>
        </w:r>
      </w:hyperlink>
    </w:p>
    <w:p>
      <w:pPr>
        <w:pStyle w:val="Commentaire"/>
      </w:pPr>
    </w:p>
    <w:p>
      <w:pPr>
        <w:pStyle w:val="Commentaire"/>
        <w:rPr>
          <w:u w:val="single"/>
        </w:rPr>
      </w:pPr>
      <w:r>
        <w:t>Avant l’envoi du Cahier des charges et de la demande de remise d’offre, nous vous conseillons d’avoir un premier contact informel aves les soumissionnaires pressentis afin de vérifier leur intérêt pour le marché, leur(s) compétence(s) et leur(s) agrément(s).</w:t>
      </w:r>
    </w:p>
  </w:comment>
  <w:comment w:id="26" w:author="Cellule architecture" w:date="2021-11-10T10:39:00Z" w:initials="CellArchi">
    <w:p>
      <w:pPr>
        <w:pStyle w:val="Commentaire"/>
      </w:pPr>
      <w:r>
        <w:rPr>
          <w:rStyle w:val="Marquedecommentaire"/>
        </w:rPr>
        <w:annotationRef/>
      </w:r>
      <w:r>
        <w:t>Si on active la compétence spécifique « participation »</w:t>
      </w:r>
    </w:p>
  </w:comment>
  <w:comment w:id="28" w:author="Cellule architecture" w:date="2021-10-30T09:09:00Z" w:initials="CellArchi">
    <w:p>
      <w:pPr>
        <w:pStyle w:val="Commentaire"/>
      </w:pPr>
      <w:r>
        <w:rPr>
          <w:rStyle w:val="Marquedecommentaire"/>
        </w:rPr>
        <w:annotationRef/>
      </w:r>
      <w:r>
        <w:t>Par exemple : « les élèves, les professeurs et directions d’école»</w:t>
      </w:r>
    </w:p>
  </w:comment>
  <w:comment w:id="29" w:author="Cellule architecture" w:date="2021-10-30T09:09:00Z" w:initials="CellArchi">
    <w:p>
      <w:pPr>
        <w:pStyle w:val="Commentaire"/>
      </w:pPr>
      <w:r>
        <w:rPr>
          <w:rStyle w:val="Marquedecommentaire"/>
        </w:rPr>
        <w:annotationRef/>
      </w:r>
      <w:r>
        <w:t>Par exemple : « les pouvoirs organisateurs, les habitants et les acteurs du quartier et la commune »</w:t>
      </w:r>
    </w:p>
  </w:comment>
  <w:comment w:id="27" w:author="Cellule architecture" w:date="2024-03-29T13:14:00Z" w:initials="CA-SG">
    <w:p>
      <w:pPr>
        <w:pStyle w:val="Commentaire"/>
      </w:pPr>
      <w:r>
        <w:rPr>
          <w:rStyle w:val="Marquedecommentaire"/>
        </w:rPr>
        <w:annotationRef/>
      </w:r>
      <w:r>
        <w:t>Si on active la compétence spécifique « participation »</w:t>
      </w:r>
    </w:p>
  </w:comment>
  <w:comment w:id="30" w:author="Cellule architecture" w:date="2024-03-29T13:14:00Z" w:initials="CA-SG">
    <w:p>
      <w:pPr>
        <w:pStyle w:val="Commentaire"/>
      </w:pPr>
      <w:r>
        <w:rPr>
          <w:rStyle w:val="Marquedecommentaire"/>
        </w:rPr>
        <w:annotationRef/>
      </w:r>
      <w:r>
        <w:t>Le cas échéant</w:t>
      </w:r>
    </w:p>
  </w:comment>
  <w:comment w:id="31" w:author="Cellule architecture" w:date="2024-03-29T13:14:00Z" w:initials="CA-SG">
    <w:p>
      <w:pPr>
        <w:pStyle w:val="Commentaire"/>
      </w:pPr>
      <w:r>
        <w:rPr>
          <w:rStyle w:val="Marquedecommentaire"/>
        </w:rPr>
        <w:annotationRef/>
      </w:r>
      <w:r>
        <w:t>Le cas échéant : attention des ambitions poussées (au-delà de la réglementation régionale : PEB etc.) en matière de durabilité impliqueront a priori un surcoût d’investissement. Il s’agit donc pour le MO de requérir cette expérience spécifique à ce stade seulement si les moyens financiers dont il dispose pour le projet sont à la hauteur.</w:t>
      </w:r>
    </w:p>
  </w:comment>
  <w:comment w:id="37" w:author="Cellule architecture" w:date="2021-10-28T16:27:00Z" w:initials="CellArchi">
    <w:p>
      <w:pPr>
        <w:pStyle w:val="Commentaire"/>
      </w:pPr>
      <w:r>
        <w:rPr>
          <w:rStyle w:val="Marquedecommentaire"/>
        </w:rPr>
        <w:annotationRef/>
      </w:r>
      <w:r>
        <w:t>L’estimation du prix maximal (estimation à prendre en compte pour le lancement du marché) peut être évaluée en moyenne comme suit :</w:t>
      </w:r>
    </w:p>
    <w:p>
      <w:pPr>
        <w:pStyle w:val="Commentaire"/>
      </w:pPr>
    </w:p>
    <w:p>
      <w:pPr>
        <w:pStyle w:val="Commentaire"/>
      </w:pPr>
      <w:r>
        <w:t>Pour la « phase I » :</w:t>
      </w:r>
    </w:p>
    <w:p>
      <w:pPr>
        <w:pStyle w:val="Commentaire"/>
      </w:pPr>
    </w:p>
    <w:p>
      <w:pPr>
        <w:pStyle w:val="Paragraphedeliste"/>
        <w:numPr>
          <w:ilvl w:val="0"/>
          <w:numId w:val="4"/>
        </w:numPr>
        <w:tabs>
          <w:tab w:val="left" w:pos="-720"/>
        </w:tabs>
        <w:suppressAutoHyphens/>
        <w:spacing w:before="120"/>
        <w:rPr>
          <w:rFonts w:ascii="Gill Sans MT" w:eastAsia="Calibri" w:hAnsi="Gill Sans MT"/>
          <w:bCs/>
          <w:spacing w:val="-3"/>
          <w:sz w:val="22"/>
        </w:rPr>
      </w:pPr>
      <w:r>
        <w:rPr>
          <w:rFonts w:ascii="Gill Sans MT" w:eastAsia="Calibri" w:hAnsi="Gill Sans MT"/>
          <w:bCs/>
          <w:spacing w:val="-3"/>
          <w:sz w:val="22"/>
        </w:rPr>
        <w:t>Tranche DIA (tranche ferme): Diagnostic  12.500 (+ 2500 si participation)</w:t>
      </w:r>
    </w:p>
    <w:p>
      <w:pPr>
        <w:pStyle w:val="Paragraphedeliste"/>
        <w:tabs>
          <w:tab w:val="left" w:pos="-720"/>
        </w:tabs>
        <w:suppressAutoHyphens/>
        <w:spacing w:before="120"/>
        <w:rPr>
          <w:rFonts w:ascii="Gill Sans MT" w:eastAsia="Calibri" w:hAnsi="Gill Sans MT"/>
          <w:bCs/>
          <w:spacing w:val="-3"/>
          <w:sz w:val="22"/>
        </w:rPr>
      </w:pPr>
    </w:p>
    <w:p>
      <w:pPr>
        <w:pStyle w:val="Paragraphedeliste"/>
        <w:numPr>
          <w:ilvl w:val="0"/>
          <w:numId w:val="4"/>
        </w:numPr>
        <w:tabs>
          <w:tab w:val="left" w:pos="-720"/>
        </w:tabs>
        <w:suppressAutoHyphens/>
        <w:spacing w:before="120"/>
        <w:rPr>
          <w:rFonts w:ascii="Gill Sans MT" w:eastAsia="Calibri" w:hAnsi="Gill Sans MT"/>
          <w:bCs/>
          <w:spacing w:val="-3"/>
          <w:sz w:val="22"/>
        </w:rPr>
      </w:pPr>
      <w:r>
        <w:rPr>
          <w:rFonts w:ascii="Gill Sans MT" w:eastAsia="Calibri" w:hAnsi="Gill Sans MT"/>
          <w:bCs/>
          <w:spacing w:val="-3"/>
          <w:sz w:val="22"/>
        </w:rPr>
        <w:t>Tranche FB (tranche conditionnelle): Faisabilité 12.500  (+ 2500 si participation)</w:t>
      </w:r>
    </w:p>
    <w:p>
      <w:pPr>
        <w:pStyle w:val="Paragraphedeliste"/>
        <w:tabs>
          <w:tab w:val="left" w:pos="-720"/>
        </w:tabs>
        <w:suppressAutoHyphens/>
        <w:spacing w:before="120"/>
        <w:rPr>
          <w:rFonts w:ascii="Gill Sans MT" w:eastAsia="Calibri" w:hAnsi="Gill Sans MT"/>
          <w:bCs/>
          <w:spacing w:val="-3"/>
          <w:sz w:val="22"/>
        </w:rPr>
      </w:pPr>
    </w:p>
    <w:p>
      <w:pPr>
        <w:tabs>
          <w:tab w:val="left" w:pos="-720"/>
        </w:tabs>
        <w:suppressAutoHyphens/>
        <w:spacing w:before="120"/>
        <w:rPr>
          <w:rFonts w:ascii="Gill Sans MT" w:eastAsia="Calibri" w:hAnsi="Gill Sans MT"/>
          <w:b/>
          <w:bCs/>
          <w:spacing w:val="-3"/>
          <w:sz w:val="22"/>
          <w:lang w:val="fr-FR"/>
        </w:rPr>
      </w:pPr>
    </w:p>
    <w:p>
      <w:pPr>
        <w:pStyle w:val="Paragraphedeliste"/>
        <w:tabs>
          <w:tab w:val="left" w:pos="-720"/>
        </w:tabs>
        <w:suppressAutoHyphens/>
        <w:spacing w:before="120"/>
        <w:rPr>
          <w:rFonts w:ascii="Gill Sans MT" w:eastAsia="Calibri" w:hAnsi="Gill Sans MT"/>
          <w:bCs/>
          <w:spacing w:val="-3"/>
          <w:sz w:val="22"/>
        </w:rPr>
      </w:pPr>
      <w:r>
        <w:rPr>
          <w:rFonts w:ascii="Gill Sans MT" w:eastAsia="Calibri" w:hAnsi="Gill Sans MT"/>
          <w:b/>
          <w:bCs/>
          <w:spacing w:val="-3"/>
          <w:sz w:val="22"/>
        </w:rPr>
        <w:t>29.000 euros HTVA (34.000 si participation)</w:t>
      </w:r>
    </w:p>
    <w:p>
      <w:pPr>
        <w:pStyle w:val="Paragraphedeliste"/>
        <w:tabs>
          <w:tab w:val="left" w:pos="-720"/>
        </w:tabs>
        <w:suppressAutoHyphens/>
        <w:spacing w:before="120"/>
        <w:rPr>
          <w:rFonts w:ascii="Gill Sans MT" w:eastAsia="Calibri" w:hAnsi="Gill Sans MT"/>
          <w:bCs/>
          <w:spacing w:val="-3"/>
          <w:sz w:val="22"/>
        </w:rPr>
      </w:pPr>
      <w:r>
        <w:rPr>
          <w:rFonts w:ascii="Gill Sans MT" w:eastAsia="Calibri" w:hAnsi="Gill Sans MT"/>
          <w:bCs/>
          <w:spacing w:val="-3"/>
          <w:sz w:val="22"/>
        </w:rPr>
        <w:t>_______________________________________</w:t>
      </w:r>
    </w:p>
    <w:p>
      <w:pPr>
        <w:pStyle w:val="Paragraphedeliste"/>
        <w:tabs>
          <w:tab w:val="left" w:pos="-720"/>
        </w:tabs>
        <w:suppressAutoHyphens/>
        <w:spacing w:before="120"/>
        <w:rPr>
          <w:rFonts w:ascii="Gill Sans MT" w:eastAsia="Calibri" w:hAnsi="Gill Sans MT"/>
          <w:bCs/>
          <w:spacing w:val="-3"/>
          <w:sz w:val="22"/>
        </w:rPr>
      </w:pPr>
      <w:r>
        <w:t>Pour la « phase II – version AMO » :</w:t>
      </w:r>
    </w:p>
    <w:p>
      <w:pPr>
        <w:pStyle w:val="Paragraphedeliste"/>
        <w:numPr>
          <w:ilvl w:val="0"/>
          <w:numId w:val="4"/>
        </w:numPr>
        <w:tabs>
          <w:tab w:val="left" w:pos="-720"/>
        </w:tabs>
        <w:suppressAutoHyphens/>
        <w:spacing w:before="120"/>
        <w:rPr>
          <w:rFonts w:ascii="Gill Sans MT" w:eastAsia="Calibri" w:hAnsi="Gill Sans MT"/>
          <w:bCs/>
          <w:spacing w:val="-3"/>
          <w:sz w:val="22"/>
        </w:rPr>
      </w:pPr>
      <w:r>
        <w:rPr>
          <w:rFonts w:ascii="Gill Sans MT" w:eastAsia="Calibri" w:hAnsi="Gill Sans MT"/>
          <w:bCs/>
          <w:spacing w:val="-3"/>
          <w:sz w:val="22"/>
        </w:rPr>
        <w:t xml:space="preserve">Tranche AMP (tranche conditionnelle): 17.000 (25 journées de 7.6h à 90 euros/h) Assistance à maitrise d’ouvrage  pour la passation du marché de services AP </w:t>
      </w:r>
    </w:p>
    <w:p>
      <w:pPr>
        <w:pStyle w:val="Paragraphedeliste"/>
        <w:tabs>
          <w:tab w:val="left" w:pos="-720"/>
        </w:tabs>
        <w:suppressAutoHyphens/>
        <w:spacing w:before="120"/>
        <w:ind w:left="0"/>
        <w:rPr>
          <w:rFonts w:ascii="Gill Sans MT" w:eastAsia="Calibri" w:hAnsi="Gill Sans MT"/>
          <w:bCs/>
          <w:spacing w:val="-3"/>
          <w:sz w:val="22"/>
        </w:rPr>
      </w:pPr>
    </w:p>
    <w:p>
      <w:pPr>
        <w:pStyle w:val="Paragraphedeliste"/>
        <w:numPr>
          <w:ilvl w:val="0"/>
          <w:numId w:val="4"/>
        </w:numPr>
        <w:tabs>
          <w:tab w:val="left" w:pos="-720"/>
        </w:tabs>
        <w:suppressAutoHyphens/>
        <w:spacing w:before="120"/>
        <w:rPr>
          <w:rFonts w:ascii="Gill Sans MT" w:eastAsia="Calibri" w:hAnsi="Gill Sans MT"/>
          <w:bCs/>
          <w:spacing w:val="-3"/>
          <w:sz w:val="22"/>
        </w:rPr>
      </w:pPr>
      <w:r>
        <w:rPr>
          <w:rFonts w:ascii="Gill Sans MT" w:eastAsia="Calibri" w:hAnsi="Gill Sans MT"/>
          <w:bCs/>
          <w:spacing w:val="-3"/>
          <w:sz w:val="22"/>
        </w:rPr>
        <w:t>Tranche AME (tranche conditionnelle): 35.000 arrondi 50*7.6*90</w:t>
      </w:r>
      <w:r>
        <w:rPr>
          <w:rFonts w:ascii="Gill Sans MT" w:eastAsia="Calibri" w:hAnsi="Gill Sans MT"/>
          <w:bCs/>
          <w:spacing w:val="-3"/>
          <w:sz w:val="22"/>
          <w:vertAlign w:val="superscript"/>
        </w:rPr>
        <w:t>e</w:t>
      </w:r>
      <w:r>
        <w:rPr>
          <w:rFonts w:ascii="Gill Sans MT" w:eastAsia="Calibri" w:hAnsi="Gill Sans MT"/>
          <w:bCs/>
          <w:spacing w:val="-3"/>
          <w:sz w:val="22"/>
        </w:rPr>
        <w:t>/h pour 50  journées durant exécution marché services – période études - AP (= moyenne de 1 jour semaine 9 mois / 12 pendant 1,2 ans).</w:t>
      </w:r>
    </w:p>
    <w:p>
      <w:pPr>
        <w:pStyle w:val="Paragraphedeliste"/>
        <w:tabs>
          <w:tab w:val="left" w:pos="-720"/>
        </w:tabs>
        <w:suppressAutoHyphens/>
        <w:spacing w:before="120"/>
        <w:ind w:left="0"/>
        <w:rPr>
          <w:rFonts w:ascii="Gill Sans MT" w:eastAsia="Calibri" w:hAnsi="Gill Sans MT"/>
          <w:b/>
          <w:bCs/>
          <w:spacing w:val="-3"/>
          <w:sz w:val="22"/>
        </w:rPr>
      </w:pPr>
      <w:r>
        <w:rPr>
          <w:rFonts w:ascii="Gill Sans MT" w:eastAsia="Calibri" w:hAnsi="Gill Sans MT"/>
          <w:b/>
          <w:bCs/>
          <w:spacing w:val="-3"/>
          <w:sz w:val="22"/>
        </w:rPr>
        <w:t>52.000 euros HTVA</w:t>
      </w:r>
    </w:p>
    <w:p>
      <w:pPr>
        <w:pStyle w:val="Paragraphedeliste"/>
        <w:tabs>
          <w:tab w:val="left" w:pos="-720"/>
        </w:tabs>
        <w:suppressAutoHyphens/>
        <w:spacing w:before="120"/>
        <w:rPr>
          <w:rFonts w:ascii="Gill Sans MT" w:eastAsia="Calibri" w:hAnsi="Gill Sans MT"/>
          <w:bCs/>
          <w:spacing w:val="-3"/>
        </w:rPr>
      </w:pPr>
    </w:p>
    <w:p>
      <w:pPr>
        <w:pStyle w:val="Paragraphedeliste"/>
        <w:tabs>
          <w:tab w:val="left" w:pos="-720"/>
        </w:tabs>
        <w:suppressAutoHyphens/>
        <w:spacing w:before="120"/>
        <w:rPr>
          <w:rFonts w:ascii="Gill Sans MT" w:eastAsia="Calibri" w:hAnsi="Gill Sans MT"/>
          <w:bCs/>
          <w:spacing w:val="-3"/>
          <w:sz w:val="22"/>
        </w:rPr>
      </w:pPr>
      <w:r>
        <w:rPr>
          <w:rFonts w:ascii="Gill Sans MT" w:eastAsia="Calibri" w:hAnsi="Gill Sans MT"/>
          <w:bCs/>
          <w:spacing w:val="-3"/>
          <w:sz w:val="22"/>
        </w:rPr>
        <w:t>-----------------------------------------------------------------</w:t>
      </w:r>
    </w:p>
    <w:p>
      <w:pPr>
        <w:pStyle w:val="Commentaire"/>
      </w:pPr>
    </w:p>
    <w:p>
      <w:pPr>
        <w:pStyle w:val="Commentaire"/>
      </w:pPr>
      <w:r>
        <w:t>L’estimation totale est donc de</w:t>
      </w:r>
      <w:r>
        <w:rPr>
          <w:color w:val="0070C0"/>
        </w:rPr>
        <w:t xml:space="preserve"> </w:t>
      </w:r>
      <w:r>
        <w:t>83.000 euros HTVA (sans participation)</w:t>
      </w:r>
    </w:p>
    <w:p>
      <w:pPr>
        <w:pStyle w:val="Commentaire"/>
      </w:pPr>
    </w:p>
    <w:p>
      <w:pPr>
        <w:pStyle w:val="Commentaire"/>
      </w:pPr>
      <w:r>
        <w:t>Il s’agit bien entendu d’estimations théoriques maximales et basées sur un projet « moyen », « générique ». En cas de projet très simple/réduit ou au contraire complexe/de grande ampleur, cette estimation devra être adaptée.</w:t>
      </w:r>
    </w:p>
  </w:comment>
  <w:comment w:id="42" w:author="Cellule architecture" w:date="2024-03-27T09:48:00Z" w:initials="CA-SG">
    <w:p>
      <w:pPr>
        <w:pStyle w:val="Commentaire"/>
        <w:rPr>
          <w:b/>
          <w:u w:val="single"/>
        </w:rPr>
      </w:pPr>
      <w:r>
        <w:rPr>
          <w:rStyle w:val="Marquedecommentaire"/>
        </w:rPr>
        <w:annotationRef/>
      </w:r>
    </w:p>
    <w:p>
      <w:pPr>
        <w:pStyle w:val="Commentaire"/>
        <w:rPr>
          <w:b/>
          <w:u w:val="single"/>
        </w:rPr>
      </w:pPr>
      <w:r>
        <w:rPr>
          <w:b/>
          <w:u w:val="single"/>
        </w:rPr>
        <w:t>VERIFICATIONS A EFFECTUER directement par l’adjudicateur:</w:t>
      </w:r>
    </w:p>
    <w:p>
      <w:pPr>
        <w:pStyle w:val="Commentaire"/>
      </w:pPr>
      <w:r>
        <w:t xml:space="preserve">- Dettes fiscales, dettes sociales et non faillite : sur </w:t>
      </w:r>
      <w:proofErr w:type="spellStart"/>
      <w:r>
        <w:t>Télémarc</w:t>
      </w:r>
      <w:proofErr w:type="spellEnd"/>
    </w:p>
    <w:p>
      <w:pPr>
        <w:pStyle w:val="Commentaire"/>
      </w:pPr>
      <w:r>
        <w:t xml:space="preserve">- Casier judiciaire de la (des) société(s) : via email à </w:t>
      </w:r>
      <w:hyperlink r:id="rId3" w:history="1">
        <w:r>
          <w:rPr>
            <w:rStyle w:val="Lienhypertexte"/>
            <w:rFonts w:ascii="Calibri" w:hAnsi="Calibri" w:cs="Calibri"/>
            <w:sz w:val="22"/>
            <w:szCs w:val="22"/>
            <w:lang w:val="fr-FR"/>
          </w:rPr>
          <w:t>CasierJudiciaire@just.fgov.be</w:t>
        </w:r>
      </w:hyperlink>
    </w:p>
    <w:p>
      <w:pPr>
        <w:pStyle w:val="Commentaire"/>
      </w:pPr>
    </w:p>
    <w:p>
      <w:pPr>
        <w:pStyle w:val="Commentaire"/>
      </w:pPr>
      <w:r>
        <w:rPr>
          <w:b/>
          <w:u w:val="single"/>
        </w:rPr>
        <w:t>ATTESTATIONS à demander aux soumissionnaires</w:t>
      </w:r>
      <w:r>
        <w:t> :</w:t>
      </w:r>
    </w:p>
    <w:p>
      <w:pPr>
        <w:pStyle w:val="Commentaire"/>
      </w:pPr>
      <w:r>
        <w:rPr>
          <w:u w:val="single"/>
        </w:rPr>
        <w:t>Personnes physiques</w:t>
      </w:r>
      <w:r>
        <w:t> :</w:t>
      </w:r>
    </w:p>
    <w:p>
      <w:pPr>
        <w:pStyle w:val="Commentaire"/>
        <w:rPr>
          <w:u w:val="single"/>
        </w:rPr>
      </w:pPr>
      <w:r>
        <w:t>- casier judiciaire : extrait datant de moins de 3 mois pour l’opérateur économique</w:t>
      </w:r>
      <w:r>
        <w:rPr>
          <w:u w:val="single"/>
        </w:rPr>
        <w:t xml:space="preserve"> </w:t>
      </w:r>
    </w:p>
    <w:p>
      <w:pPr>
        <w:pStyle w:val="Commentaire"/>
        <w:rPr>
          <w:u w:val="single"/>
        </w:rPr>
      </w:pPr>
    </w:p>
    <w:p>
      <w:pPr>
        <w:pStyle w:val="Commentaire"/>
      </w:pPr>
      <w:r>
        <w:rPr>
          <w:u w:val="single"/>
        </w:rPr>
        <w:t>Non belges</w:t>
      </w:r>
      <w:r>
        <w:t> :</w:t>
      </w:r>
    </w:p>
    <w:p>
      <w:pPr>
        <w:pStyle w:val="Commentaire"/>
      </w:pPr>
      <w:r>
        <w:t>- l’absence de faillite (attestation datant de moins de 3 mois par rapport à la date limite fixée pour la remise de l’offre)</w:t>
      </w:r>
    </w:p>
    <w:p>
      <w:pPr>
        <w:pStyle w:val="Commentaire"/>
      </w:pPr>
      <w:r>
        <w:t>- dettes fiscales (attestation délivrée dans l’année en cours à la date limite fixée pour la remise de l’offre)</w:t>
      </w:r>
    </w:p>
    <w:p>
      <w:pPr>
        <w:pStyle w:val="Commentaire"/>
      </w:pPr>
      <w:r>
        <w:t>- dettes sociales (attestation portant sur le trimestre en cours ou le dernier trimestre écoulé)</w:t>
      </w:r>
    </w:p>
  </w:comment>
  <w:comment w:id="43" w:author="Cellule architecture" w:date="2024-03-27T09:53:00Z" w:initials="CA-SG">
    <w:p>
      <w:pPr>
        <w:pStyle w:val="Commentaire"/>
      </w:pPr>
      <w:r>
        <w:rPr>
          <w:rStyle w:val="Marquedecommentaire"/>
        </w:rPr>
        <w:annotationRef/>
      </w:r>
      <w:r>
        <w:t>Niveau minimal d’exigence : à demander uniquement en cas de mission particulièrement complexe, par exemple:</w:t>
      </w:r>
    </w:p>
    <w:p>
      <w:pPr>
        <w:pStyle w:val="Commentaire"/>
        <w:numPr>
          <w:ilvl w:val="0"/>
          <w:numId w:val="28"/>
        </w:numPr>
      </w:pPr>
      <w:r>
        <w:t xml:space="preserve"> programmation complexe d’une très grande organisation nécessitant des méthodes et moyens spécifiques de concertation, des connaissances particulières en un certain domaine ou nouveaux savoirs (type NWOW, etc.), etc.</w:t>
      </w:r>
    </w:p>
    <w:p>
      <w:pPr>
        <w:pStyle w:val="Commentaire"/>
        <w:numPr>
          <w:ilvl w:val="0"/>
          <w:numId w:val="28"/>
        </w:numPr>
      </w:pPr>
      <w:r>
        <w:t xml:space="preserve"> risque avéré de devoir inclure des travaux de maintenance urgents sur bâtiment classé (procédure patrimoine, etc.)</w:t>
      </w:r>
    </w:p>
    <w:p>
      <w:pPr>
        <w:pStyle w:val="Commentaire"/>
      </w:pPr>
      <w:r>
        <w:t>Vous pouvez contacter la cellule architecture pour être conseillé sur la formulation d’un tel niveau.</w:t>
      </w:r>
    </w:p>
  </w:comment>
  <w:comment w:id="46" w:author="Cellule architecture" w:date="2024-04-05T16:31:00Z" w:initials="CA-SG">
    <w:p>
      <w:pPr>
        <w:pStyle w:val="Commentaire"/>
      </w:pPr>
      <w:r>
        <w:rPr>
          <w:rStyle w:val="Marquedecommentaire"/>
        </w:rPr>
        <w:annotationRef/>
      </w:r>
      <w:r>
        <w:t>Si on active la compétence spécifique « participation » (</w:t>
      </w:r>
      <w:proofErr w:type="spellStart"/>
      <w:r>
        <w:t>cfr</w:t>
      </w:r>
      <w:proofErr w:type="spellEnd"/>
      <w:r>
        <w:t>. point 3)</w:t>
      </w:r>
    </w:p>
  </w:comment>
  <w:comment w:id="47" w:author="Cellule architecture" w:date="2021-11-12T11:15:00Z" w:initials="CellArchi">
    <w:p>
      <w:pPr>
        <w:pStyle w:val="Commentaire"/>
      </w:pPr>
      <w:r>
        <w:rPr>
          <w:rStyle w:val="Marquedecommentaire"/>
        </w:rPr>
        <w:annotationRef/>
      </w:r>
      <w:r>
        <w:t>Passer à 2 pages A4 si la compétence complémentaire en participation est requise</w:t>
      </w:r>
    </w:p>
  </w:comment>
  <w:comment w:id="48" w:author="Cellule architecture" w:date="2024-04-06T10:18:00Z" w:initials="CA-SG">
    <w:p>
      <w:pPr>
        <w:pStyle w:val="Commentaire"/>
      </w:pPr>
      <w:r>
        <w:rPr>
          <w:rStyle w:val="Marquedecommentaire"/>
        </w:rPr>
        <w:annotationRef/>
      </w:r>
      <w:r>
        <w:t xml:space="preserve">Conserver ceci uniquement en cas de mission portant sur un projet d’ampleur et complexe (nombreux acteurs, participation, </w:t>
      </w:r>
      <w:proofErr w:type="spellStart"/>
      <w:r>
        <w:t>etc</w:t>
      </w:r>
      <w:proofErr w:type="spellEnd"/>
      <w:r>
        <w:t>). En effet demander ceci exige que le soumissionnaire ait déjà mené expressément une mission identique, ce qui aura pour effet de fermer le marché alors que ce n’est peut-être pas nécessaire.</w:t>
      </w:r>
    </w:p>
  </w:comment>
  <w:comment w:id="50" w:author="Cellule architecture" w:date="2023-04-28T15:26:00Z" w:initials="CA">
    <w:p>
      <w:pPr>
        <w:pStyle w:val="Commentaire"/>
      </w:pPr>
      <w:r>
        <w:rPr>
          <w:rStyle w:val="Marquedecommentaire"/>
        </w:rPr>
        <w:annotationRef/>
      </w:r>
      <w:r>
        <w:t>Dans le cadre d’une mission d’assistance à maîtrise d’ouvrage, nous conseillons d’organiser d’office une séance d’informations durant laquelle des questions-réponses peuvent être échangées en direct. Si une visite des lieux est organisée, combiner avec la séance. Sinon cette séance peut aussi être organisée en visioconférence.</w:t>
      </w:r>
    </w:p>
  </w:comment>
  <w:comment w:id="54" w:author="Cellule architecture" w:date="2023-10-10T16:17:00Z" w:initials="CA-SG">
    <w:p>
      <w:pPr>
        <w:pStyle w:val="Commentaire"/>
      </w:pPr>
      <w:r>
        <w:rPr>
          <w:rStyle w:val="Marquedecommentaire"/>
        </w:rPr>
        <w:annotationRef/>
      </w:r>
      <w:r>
        <w:t>Le dépôt d’offres sur une plateforme électronique agréée (comme e-</w:t>
      </w:r>
      <w:proofErr w:type="spellStart"/>
      <w:r>
        <w:t>Tendering</w:t>
      </w:r>
      <w:proofErr w:type="spellEnd"/>
      <w:r>
        <w:t>) est obligatoire depuis septembre 2023 pour les procédures sans publicité.</w:t>
      </w:r>
    </w:p>
  </w:comment>
  <w:comment w:id="64" w:author="Cellule architecture" w:date="2024-04-05T18:04: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94" w:author="Cellule architecture" w:date="2024-03-27T11:05:00Z" w:initials="CA-SG">
    <w:p>
      <w:pPr>
        <w:pStyle w:val="Commentaire"/>
      </w:pPr>
      <w:r>
        <w:rPr>
          <w:rStyle w:val="Marquedecommentaire"/>
        </w:rPr>
        <w:annotationRef/>
      </w:r>
      <w:r>
        <w:t xml:space="preserve">La facturation en ligne est devenue obligatoire pour tous les marchés &gt; 3.000 </w:t>
      </w:r>
      <w:r>
        <w:rPr>
          <w:rFonts w:cstheme="minorHAnsi"/>
        </w:rPr>
        <w:t>€</w:t>
      </w:r>
      <w:r>
        <w:t xml:space="preserve"> HTVA depuis 2023.</w:t>
      </w:r>
    </w:p>
    <w:p>
      <w:pPr>
        <w:pStyle w:val="Commentaire"/>
      </w:pPr>
      <w:r>
        <w:t xml:space="preserve">La facture électronique est définie comme « une facture qui a été émise, transmise et reçue sous une forme électronique structurée qui permet son traitement automatique et électronique ». Autrement dit, un simple fichier Word ou encore un scan </w:t>
      </w:r>
      <w:proofErr w:type="spellStart"/>
      <w:r>
        <w:t>pdf</w:t>
      </w:r>
      <w:proofErr w:type="spellEnd"/>
      <w:r>
        <w:t xml:space="preserve"> en pièce jointe d’un courrier électronique envoyé par l’adjudicataire ne répondent pas à cette définition.</w:t>
      </w:r>
    </w:p>
    <w:p>
      <w:pPr>
        <w:pStyle w:val="Commentaire"/>
      </w:pPr>
      <w:r>
        <w:t xml:space="preserve">La plateforme fédérale </w:t>
      </w:r>
      <w:proofErr w:type="spellStart"/>
      <w:r>
        <w:t>Mercurius</w:t>
      </w:r>
      <w:proofErr w:type="spellEnd"/>
      <w:r>
        <w:t xml:space="preserve"> est mise à disposition des adjudicateurs pour opérer la facturation électronique.</w:t>
      </w:r>
    </w:p>
  </w:comment>
  <w:comment w:id="100" w:author="Cellule architecture" w:date="2024-04-05T14:16:00Z" w:initials="CA-SG">
    <w:p>
      <w:pPr>
        <w:pStyle w:val="Commentaire"/>
      </w:pPr>
      <w:r>
        <w:rPr>
          <w:rStyle w:val="Marquedecommentaire"/>
        </w:rPr>
        <w:annotationRef/>
      </w:r>
      <w:r>
        <w:t>Le cas échéant si justifié, par exemple si :</w:t>
      </w:r>
    </w:p>
    <w:p>
      <w:pPr>
        <w:pStyle w:val="Commentaire"/>
        <w:numPr>
          <w:ilvl w:val="0"/>
          <w:numId w:val="36"/>
        </w:numPr>
      </w:pPr>
      <w:r>
        <w:t xml:space="preserve"> collaboration entre plusieurs acteurs distincts sur le projet (maîtres d’ouvrage en centrale par ex.)</w:t>
      </w:r>
    </w:p>
    <w:p>
      <w:pPr>
        <w:pStyle w:val="Commentaire"/>
        <w:numPr>
          <w:ilvl w:val="0"/>
          <w:numId w:val="36"/>
        </w:numPr>
      </w:pPr>
      <w:r>
        <w:t xml:space="preserve"> l’étude concerne une administration très grande et complexe, avec de multiples secteurs et niveaux hiérarchiques</w:t>
      </w:r>
    </w:p>
  </w:comment>
  <w:comment w:id="101" w:author="Cellule architecture" w:date="2024-04-05T14:21:00Z" w:initials="CA-SG">
    <w:p>
      <w:pPr>
        <w:pStyle w:val="Commentaire"/>
      </w:pPr>
      <w:r>
        <w:rPr>
          <w:rStyle w:val="Marquedecommentaire"/>
        </w:rPr>
        <w:annotationRef/>
      </w:r>
      <w:r>
        <w:t xml:space="preserve">Le cas échéant, si un GT </w:t>
      </w:r>
      <w:proofErr w:type="spellStart"/>
      <w:r>
        <w:t>pré-existe</w:t>
      </w:r>
      <w:proofErr w:type="spellEnd"/>
    </w:p>
  </w:comment>
  <w:comment w:id="112" w:author="Cellule architecture" w:date="2021-11-10T10:55:00Z" w:initials="CellArchi">
    <w:p>
      <w:pPr>
        <w:pStyle w:val="Commentaire"/>
      </w:pPr>
      <w:r>
        <w:rPr>
          <w:rStyle w:val="Marquedecommentaire"/>
        </w:rPr>
        <w:annotationRef/>
      </w:r>
      <w:r>
        <w:t>Texte bref de présentation du contexte et du projet. A adapter.</w:t>
      </w:r>
    </w:p>
  </w:comment>
  <w:comment w:id="113" w:author="Cellule architecture" w:date="2024-04-05T13:38:00Z" w:initials="CA-SG">
    <w:p>
      <w:pPr>
        <w:pStyle w:val="Commentaire"/>
      </w:pPr>
      <w:r>
        <w:rPr>
          <w:rStyle w:val="Marquedecommentaire"/>
        </w:rPr>
        <w:annotationRef/>
      </w:r>
      <w:r>
        <w:t>Nom de l’institution, adresse du lieu d’occupation actuel (le casé échéant) et problématique(s) et ambition(s) générale(s).</w:t>
      </w:r>
    </w:p>
  </w:comment>
  <w:comment w:id="114" w:author="Cellule architecture" w:date="2021-10-29T17:34:00Z" w:initials="CellArchi">
    <w:p>
      <w:pPr>
        <w:pStyle w:val="Commentaire"/>
      </w:pPr>
      <w:r>
        <w:rPr>
          <w:rStyle w:val="Marquedecommentaire"/>
        </w:rPr>
        <w:annotationRef/>
      </w:r>
      <w:r>
        <w:t>Uniquement si le site comprend des bâtiments.</w:t>
      </w:r>
    </w:p>
  </w:comment>
  <w:comment w:id="115" w:author="Cellule architecture" w:date="2021-10-29T17:36:00Z" w:initials="CellArchi">
    <w:p>
      <w:pPr>
        <w:pStyle w:val="Commentaire"/>
      </w:pPr>
      <w:r>
        <w:rPr>
          <w:rStyle w:val="Marquedecommentaire"/>
        </w:rPr>
        <w:annotationRef/>
      </w:r>
      <w:r>
        <w:t>Programme global et échelle en termes d’usage.</w:t>
      </w:r>
    </w:p>
    <w:p>
      <w:pPr>
        <w:pStyle w:val="Commentaire"/>
      </w:pPr>
      <w:r>
        <w:t>Par exemple :</w:t>
      </w:r>
    </w:p>
    <w:p>
      <w:pPr>
        <w:pStyle w:val="Commentaire"/>
      </w:pPr>
      <w:r>
        <w:t>- le nouveau siège, qui comptera 15 postes de travail ainsi que les services annexes (archives, salle de réunion, réfectoire, …)</w:t>
      </w:r>
    </w:p>
    <w:p>
      <w:pPr>
        <w:pStyle w:val="Commentaire"/>
      </w:pPr>
      <w:r>
        <w:t>- une crèche de 28 lits</w:t>
      </w:r>
    </w:p>
    <w:p>
      <w:pPr>
        <w:pStyle w:val="Commentaire"/>
      </w:pPr>
      <w:r>
        <w:t>- une école fondamentale de 15 classes ainsi que les services annexes (</w:t>
      </w:r>
      <w:proofErr w:type="spellStart"/>
      <w:r>
        <w:t>xxxx</w:t>
      </w:r>
      <w:proofErr w:type="spellEnd"/>
      <w:r>
        <w:t>)</w:t>
      </w:r>
    </w:p>
    <w:p>
      <w:pPr>
        <w:pStyle w:val="Commentaire"/>
      </w:pPr>
      <w:r>
        <w:t>- …</w:t>
      </w:r>
    </w:p>
  </w:comment>
  <w:comment w:id="116" w:author="Cellule architecture" w:date="2024-04-05T13:45:00Z" w:initials="CA-SG">
    <w:p>
      <w:pPr>
        <w:pStyle w:val="Commentaire"/>
      </w:pPr>
      <w:r>
        <w:rPr>
          <w:rStyle w:val="Marquedecommentaire"/>
        </w:rPr>
        <w:annotationRef/>
      </w:r>
      <w:r>
        <w:t>Le cas échéant</w:t>
      </w:r>
    </w:p>
  </w:comment>
  <w:comment w:id="117" w:author="Cellule architecture" w:date="2023-03-09T16:49:00Z" w:initials="CA-SG">
    <w:p>
      <w:pPr>
        <w:pStyle w:val="Commentaire"/>
      </w:pPr>
      <w:r>
        <w:rPr>
          <w:rStyle w:val="Marquedecommentaire"/>
        </w:rPr>
        <w:annotationRef/>
      </w:r>
      <w:r>
        <w:t xml:space="preserve">Uniquement s’il y a déjà des </w:t>
      </w:r>
      <w:r>
        <w:rPr>
          <w:u w:val="single"/>
        </w:rPr>
        <w:t>contraintes</w:t>
      </w:r>
      <w:r>
        <w:t xml:space="preserve"> d’affectation préétablies. Si pas : mieux vaut éviter pour laisser ouvert.</w:t>
      </w:r>
    </w:p>
  </w:comment>
  <w:comment w:id="118" w:author="Cellule architecture" w:date="2021-10-30T11:03:00Z" w:initials="CellArchi">
    <w:p>
      <w:pPr>
        <w:pStyle w:val="Commentaire"/>
      </w:pPr>
      <w:r>
        <w:rPr>
          <w:rStyle w:val="Marquedecommentaire"/>
        </w:rPr>
        <w:annotationRef/>
      </w:r>
      <w:r>
        <w:t>Uniquement s’il y a des bâtiments sur le site.</w:t>
      </w:r>
    </w:p>
    <w:p>
      <w:pPr>
        <w:pStyle w:val="Commentaire"/>
      </w:pPr>
      <w:r>
        <w:t>Descriptif succinct selon les informations disponibles.</w:t>
      </w:r>
    </w:p>
    <w:p>
      <w:pPr>
        <w:pStyle w:val="Commentaire"/>
      </w:pPr>
    </w:p>
    <w:p>
      <w:pPr>
        <w:pStyle w:val="Commentaire"/>
      </w:pPr>
      <w:r>
        <w:t>Si il ne s’agit que d’un terrain et/ou si des informations importantes concernant le terrain (risques et/ou contraintes urbanistiques particuliers, servitude, nuisances, ...) doivent être communiquées elles peuvent l’être ici.</w:t>
      </w:r>
    </w:p>
  </w:comment>
  <w:comment w:id="121" w:author="Cellule architecture" w:date="2024-04-05T16:31:00Z" w:initials="CA-SG">
    <w:p>
      <w:pPr>
        <w:pStyle w:val="Commentaire"/>
      </w:pPr>
      <w:r>
        <w:rPr>
          <w:rStyle w:val="Marquedecommentaire"/>
        </w:rPr>
        <w:annotationRef/>
      </w:r>
      <w:r>
        <w:t>Si on active la compétence spécifique « participation » (</w:t>
      </w:r>
      <w:proofErr w:type="spellStart"/>
      <w:r>
        <w:t>cfr</w:t>
      </w:r>
      <w:proofErr w:type="spellEnd"/>
      <w:r>
        <w:t>. point 3)</w:t>
      </w:r>
    </w:p>
  </w:comment>
  <w:comment w:id="123" w:author="Cellule architecture" w:date="2021-11-10T14:04:00Z" w:initials="CellArchi">
    <w:p>
      <w:pPr>
        <w:pStyle w:val="Commentaire"/>
      </w:pPr>
      <w:r>
        <w:rPr>
          <w:rStyle w:val="Marquedecommentaire"/>
        </w:rPr>
        <w:annotationRef/>
      </w:r>
      <w:r>
        <w:t>Si on active la compétence spécifique « participation » (</w:t>
      </w:r>
      <w:proofErr w:type="spellStart"/>
      <w:r>
        <w:t>cfr</w:t>
      </w:r>
      <w:proofErr w:type="spellEnd"/>
      <w:r>
        <w:t>. point 3)</w:t>
      </w:r>
    </w:p>
  </w:comment>
  <w:comment w:id="124" w:author="Cellule architecture" w:date="2024-04-05T15:50:00Z" w:initials="CA-SG">
    <w:p>
      <w:pPr>
        <w:pStyle w:val="Commentaire"/>
      </w:pPr>
      <w:r>
        <w:rPr>
          <w:rStyle w:val="Marquedecommentaire"/>
        </w:rPr>
        <w:annotationRef/>
      </w:r>
      <w:r>
        <w:t>Ou, si le MO a déjà avancé sur la programmation : « une première vérification des besoins devra être réalisée »</w:t>
      </w:r>
    </w:p>
  </w:comment>
  <w:comment w:id="125" w:author="Cellule architecture" w:date="2024-04-05T15:54:00Z" w:initials="CA-SG">
    <w:p>
      <w:pPr>
        <w:pStyle w:val="Commentaire"/>
      </w:pPr>
      <w:r>
        <w:rPr>
          <w:rStyle w:val="Marquedecommentaire"/>
        </w:rPr>
        <w:annotationRef/>
      </w:r>
      <w:r>
        <w:t>Au cas où le MO identifie d’ores et déjà (au point 31 + éventuel détail en annexe) des enjeux incontournables de site liés à son projet et/ou au lieu.</w:t>
      </w:r>
    </w:p>
  </w:comment>
  <w:comment w:id="126" w:author="Cellule architecture" w:date="2024-04-05T15:55:00Z" w:initials="CA-SG">
    <w:p>
      <w:pPr>
        <w:pStyle w:val="Commentaire"/>
      </w:pPr>
      <w:r>
        <w:rPr>
          <w:rStyle w:val="Marquedecommentaire"/>
        </w:rPr>
        <w:annotationRef/>
      </w:r>
      <w:r>
        <w:t>Ou, si le MO a déjà avancé sur la programmation : « vérification»</w:t>
      </w:r>
    </w:p>
  </w:comment>
  <w:comment w:id="127" w:author="Cellule architecture" w:date="2021-11-10T11:00:00Z" w:initials="CellArchi">
    <w:p>
      <w:pPr>
        <w:pStyle w:val="Commentaire"/>
      </w:pPr>
      <w:r>
        <w:rPr>
          <w:rStyle w:val="Marquedecommentaire"/>
        </w:rPr>
        <w:annotationRef/>
      </w:r>
      <w:r>
        <w:t>Si distincts</w:t>
      </w:r>
    </w:p>
  </w:comment>
  <w:comment w:id="128" w:author="Cellule architecture" w:date="2024-04-05T15:59:00Z" w:initials="CA-SG">
    <w:p>
      <w:pPr>
        <w:pStyle w:val="Commentaire"/>
      </w:pPr>
      <w:r>
        <w:rPr>
          <w:rStyle w:val="Marquedecommentaire"/>
        </w:rPr>
        <w:annotationRef/>
      </w:r>
      <w:r>
        <w:t>Au cas où le MO identifie d’ores et déjà (au point 31 + éventuel détail en annexe) des enjeux incontournables de programmation liés à son projet et/ou au lieu.</w:t>
      </w:r>
    </w:p>
  </w:comment>
  <w:comment w:id="130" w:author="Cellule architecture" w:date="2024-04-05T16:09:00Z" w:initials="CA-SG">
    <w:p>
      <w:pPr>
        <w:pStyle w:val="Commentaire"/>
      </w:pPr>
      <w:r>
        <w:rPr>
          <w:rStyle w:val="Marquedecommentaire"/>
        </w:rPr>
        <w:annotationRef/>
      </w:r>
      <w:r>
        <w:t>Le cas échéant, si disponible.</w:t>
      </w:r>
    </w:p>
    <w:p>
      <w:pPr>
        <w:pStyle w:val="Commentaire"/>
      </w:pPr>
      <w:r>
        <w:t>Si le projet porte sur un bâtiment existant, un audit énergétique sera une avance non négligeable pour la mission d’étude préalable.  S’il n’a pas été réalisé en amont il devra être réalisé sans délai.</w:t>
      </w:r>
    </w:p>
    <w:p>
      <w:pPr>
        <w:pStyle w:val="Commentaire"/>
      </w:pPr>
      <w:r>
        <w:t xml:space="preserve">Voir CDC type pour des audits techniques (dont énergétique) ici : </w:t>
      </w:r>
      <w:hyperlink r:id="rId4" w:history="1">
        <w:r>
          <w:rPr>
            <w:rStyle w:val="Lienhypertexte"/>
          </w:rPr>
          <w:t>http://www.marchesdarchitecture.be/libs/dbfiles/doc_CDCauditstechniques.docx</w:t>
        </w:r>
      </w:hyperlink>
    </w:p>
  </w:comment>
  <w:comment w:id="129" w:author="Cellule architecture" w:date="2024-04-05T16:05:00Z" w:initials="CA-SG">
    <w:p>
      <w:pPr>
        <w:pStyle w:val="Commentaire"/>
      </w:pPr>
      <w:r>
        <w:rPr>
          <w:rStyle w:val="Marquedecommentaire"/>
        </w:rPr>
        <w:annotationRef/>
      </w:r>
      <w:r>
        <w:t>Prévoir ceci uniquement en cas d’ambitions particulièrement élevées (avec le budget d’investissement à la hauteur, pour la présente étude préalable mais également pour les futurs travaux) à ce niveau.</w:t>
      </w:r>
    </w:p>
  </w:comment>
  <w:comment w:id="133" w:author="Cellule architecture" w:date="2021-11-10T14:06:00Z" w:initials="CellArchi">
    <w:p>
      <w:pPr>
        <w:pStyle w:val="Commentaire"/>
      </w:pPr>
      <w:r>
        <w:rPr>
          <w:rStyle w:val="Marquedecommentaire"/>
        </w:rPr>
        <w:annotationRef/>
      </w:r>
      <w:r>
        <w:t>Si on active la compétence spécifique « participation » (</w:t>
      </w:r>
      <w:proofErr w:type="spellStart"/>
      <w:r>
        <w:t>cfr</w:t>
      </w:r>
      <w:proofErr w:type="spellEnd"/>
      <w:r>
        <w:t>. point 3)</w:t>
      </w:r>
    </w:p>
  </w:comment>
  <w:comment w:id="134" w:author="Cellule architecture" w:date="2024-04-05T16:15:00Z" w:initials="CA-SG">
    <w:p>
      <w:pPr>
        <w:pStyle w:val="Commentaire"/>
      </w:pPr>
      <w:r>
        <w:rPr>
          <w:rStyle w:val="Marquedecommentaire"/>
        </w:rPr>
        <w:annotationRef/>
      </w:r>
      <w:r>
        <w:t>Le cas échéant, en cohérence avec la description de la tranche précédente à ce sujet</w:t>
      </w:r>
    </w:p>
  </w:comment>
  <w:comment w:id="136" w:author="Cellule architecture" w:date="2023-06-28T17:47: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137" w:author="Cellule architecture" w:date="2023-06-28T17:50: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138" w:author="Cellule architecture" w:date="2023-06-28T17:49: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139" w:author="Cellule architecture" w:date="2023-06-28T17:48: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140" w:author="Cellule architecture" w:date="2023-12-06T15:57:00Z" w:initials="CA-SG">
    <w:p>
      <w:pPr>
        <w:pStyle w:val="Paragraphedeliste"/>
        <w:ind w:left="0"/>
        <w:rPr>
          <w:rFonts w:ascii="Times New Roman" w:eastAsia="Calibri" w:hAnsi="Times New Roman" w:cs="Times New Roman"/>
          <w:bCs/>
          <w:spacing w:val="-3"/>
          <w:sz w:val="20"/>
          <w:szCs w:val="20"/>
          <w:lang w:val="fr-BE" w:eastAsia="en-US"/>
        </w:rPr>
      </w:pPr>
      <w:r>
        <w:rPr>
          <w:rStyle w:val="Marquedecommentaire"/>
        </w:rPr>
        <w:annotationRef/>
      </w:r>
      <w:r>
        <w:rPr>
          <w:rFonts w:ascii="Times New Roman" w:eastAsia="Calibri" w:hAnsi="Times New Roman" w:cs="Times New Roman"/>
          <w:bCs/>
          <w:spacing w:val="-3"/>
          <w:sz w:val="20"/>
          <w:szCs w:val="20"/>
          <w:lang w:val="fr-BE" w:eastAsia="en-US"/>
        </w:rPr>
        <w:t>OU « du programme des besoins établi par le maître d’ouvrage (dans le cadre éventuel d’une étude de faisabilité préalable) »</w:t>
      </w:r>
    </w:p>
  </w:comment>
  <w:comment w:id="141" w:author="Cellule architecture" w:date="2024-04-05T18:24:00Z" w:initials="CA-SG">
    <w:p>
      <w:pPr>
        <w:pStyle w:val="Commentaire"/>
      </w:pPr>
      <w:r>
        <w:rPr>
          <w:rStyle w:val="Marquedecommentaire"/>
        </w:rPr>
        <w:annotationRef/>
      </w:r>
      <w:r>
        <w:t>Le cas échéant</w:t>
      </w:r>
    </w:p>
  </w:comment>
  <w:comment w:id="142" w:author="Cellule architecture" w:date="2023-04-26T16:11:00Z" w:initials="CA-SG">
    <w:p>
      <w:pPr>
        <w:pStyle w:val="Commentaire"/>
      </w:pPr>
      <w:r>
        <w:rPr>
          <w:rStyle w:val="Marquedecommentaire"/>
        </w:rPr>
        <w:annotationRef/>
      </w:r>
      <w:r>
        <w:t>Ou, en cas de projet accompagné par la Cellule architecture : « se conformera dès lors obligatoirement et exactement »</w:t>
      </w:r>
    </w:p>
  </w:comment>
  <w:comment w:id="143" w:author="Cellule architecture" w:date="2023-06-28T17:49:00Z" w:initials="CA-SG">
    <w:p>
      <w:pPr>
        <w:pStyle w:val="Commentaire"/>
      </w:pPr>
      <w:r>
        <w:rPr>
          <w:rStyle w:val="Marquedecommentaire"/>
        </w:rPr>
        <w:annotationRef/>
      </w:r>
      <w:r>
        <w:t>A adapter à ce qui précède</w:t>
      </w:r>
    </w:p>
  </w:comment>
  <w:comment w:id="144" w:author="Cellule architecture" w:date="2024-04-05T16:53: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145" w:author="Cellule architecture" w:date="2024-04-06T10:32:00Z" w:initials="CA-SG">
    <w:p>
      <w:pPr>
        <w:pStyle w:val="Commentaire"/>
      </w:pPr>
      <w:r>
        <w:rPr>
          <w:rStyle w:val="Marquedecommentaire"/>
        </w:rPr>
        <w:annotationRef/>
      </w:r>
      <w:r>
        <w:t xml:space="preserve">Il est conseillé de viser 5 offres lorsqu’il s’agit d’une nouvelle construction (ou projet avec extension) </w:t>
      </w:r>
      <w:r>
        <w:rPr>
          <w:b/>
          <w:u w:val="single"/>
        </w:rPr>
        <w:t>ET</w:t>
      </w:r>
      <w:r>
        <w:t xml:space="preserve"> que le programme des fonctions est complexe et peut donner lieu à de multiples configurations différentes. Si une seule de ces conditions est remplie, 4 offres pourraient être suffisantes. Si aucune, il est envisageable de se limiter à 3 offres.</w:t>
      </w:r>
    </w:p>
  </w:comment>
  <w:comment w:id="149" w:author="Cellule architecture" w:date="2024-03-27T10:35:00Z" w:initials="CA-SG">
    <w:p>
      <w:pPr>
        <w:pStyle w:val="Commentaire"/>
      </w:pPr>
      <w:r>
        <w:rPr>
          <w:rStyle w:val="Marquedecommentaire"/>
        </w:rPr>
        <w:annotationRef/>
      </w:r>
      <w:r>
        <w:t xml:space="preserve">ANNEXES : </w:t>
      </w:r>
    </w:p>
    <w:p>
      <w:pPr>
        <w:pStyle w:val="Commentaire"/>
      </w:pPr>
      <w:r>
        <w:t xml:space="preserve">Si un niveau minimal d’exigence est demandé (voir points 6 et 7) ajouter en annexe le formulaire à remplir avec les données de la mission antérieure répondant au niveau. Voir modèle type ici : </w:t>
      </w:r>
      <w:hyperlink r:id="rId5" w:history="1">
        <w:r>
          <w:rPr>
            <w:rStyle w:val="Lienhypertexte"/>
          </w:rPr>
          <w:t>http://www.marchesdarchitecture.be/libs/dbfiles/doc_avisdemarchtypeannexe2_FormNivMin.docx</w:t>
        </w:r>
      </w:hyperlink>
    </w:p>
  </w:comment>
  <w:comment w:id="150" w:author="Cellule architecture" w:date="2024-03-07T11:34:00Z" w:initials="CA-SG">
    <w:p>
      <w:pPr>
        <w:pStyle w:val="Commentaire"/>
      </w:pPr>
      <w:r>
        <w:rPr>
          <w:rStyle w:val="Marquedecommentaire"/>
        </w:rPr>
        <w:annotationRef/>
      </w:r>
      <w:r>
        <w:t>Nom et adresse de l’adjudicateur</w:t>
      </w:r>
    </w:p>
  </w:comment>
  <w:comment w:id="151" w:author="Cellule architecture" w:date="2024-03-07T11:34:00Z" w:initials="CA-SG">
    <w:p>
      <w:pPr>
        <w:pStyle w:val="Commentaire"/>
      </w:pPr>
      <w:r>
        <w:rPr>
          <w:rStyle w:val="Marquedecommentaire"/>
        </w:rPr>
        <w:annotationRef/>
      </w:r>
      <w:r>
        <w:t>Numéro de référence du CDC</w:t>
      </w:r>
    </w:p>
  </w:comment>
  <w:comment w:id="153" w:author="Cellule architecture" w:date="2024-03-07T11:34:00Z" w:initials="CA-SG">
    <w:p>
      <w:pPr>
        <w:pStyle w:val="Commentaire"/>
      </w:pPr>
      <w:r>
        <w:rPr>
          <w:rStyle w:val="Marquedecommentaire"/>
        </w:rPr>
        <w:annotationRef/>
      </w:r>
      <w:r>
        <w:t>Nom et adresse de l’adjudicateur</w:t>
      </w:r>
    </w:p>
  </w:comment>
  <w:comment w:id="154" w:author="Cellule architecture" w:date="2024-03-07T11:34:00Z" w:initials="CA-SG">
    <w:p>
      <w:pPr>
        <w:pStyle w:val="Commentaire"/>
      </w:pPr>
      <w:r>
        <w:rPr>
          <w:rStyle w:val="Marquedecommentaire"/>
        </w:rPr>
        <w:annotationRef/>
      </w:r>
      <w:r>
        <w:t>Numéro de référence du CDC</w:t>
      </w:r>
    </w:p>
  </w:comment>
  <w:comment w:id="155" w:author="Cellule architecture" w:date="2023-12-06T16:00:00Z" w:initials="CA-SG">
    <w:p>
      <w:pPr>
        <w:pStyle w:val="Commentaire"/>
      </w:pPr>
      <w:r>
        <w:rPr>
          <w:rStyle w:val="Marquedecommentaire"/>
        </w:rPr>
        <w:annotationRef/>
      </w:r>
      <w:r>
        <w:t xml:space="preserve">Ne conserver cette nuance que si il est envisageable, par rapport à l’ampleur du projet, d’aboutir à un montant de travaux de moins 1 </w:t>
      </w:r>
      <w:proofErr w:type="spellStart"/>
      <w:r>
        <w:t>Mio</w:t>
      </w:r>
      <w:proofErr w:type="spellEnd"/>
      <w:r>
        <w:t xml:space="preserve"> d’euros HTVA.</w:t>
      </w:r>
    </w:p>
  </w:comment>
  <w:comment w:id="156" w:author="Cellule architecture" w:date="2024-04-06T10:35:00Z" w:initials="CA-SG">
    <w:p>
      <w:pPr>
        <w:pStyle w:val="Commentaire"/>
      </w:pPr>
      <w:r>
        <w:rPr>
          <w:rStyle w:val="Marquedecommentaire"/>
        </w:rPr>
        <w:annotationRef/>
      </w:r>
      <w:r>
        <w:t>Adapter le nombre en cohérence avec description de la tranche AMP au point 31.</w:t>
      </w:r>
    </w:p>
  </w:comment>
  <w:comment w:id="158" w:author="Cellule architecture" w:date="2024-03-07T11:34:00Z" w:initials="CA-SG">
    <w:p>
      <w:pPr>
        <w:pStyle w:val="Commentaire"/>
      </w:pPr>
      <w:r>
        <w:rPr>
          <w:rStyle w:val="Marquedecommentaire"/>
        </w:rPr>
        <w:annotationRef/>
      </w:r>
      <w:r>
        <w:t>Nom et adresse de l’adjudicateur</w:t>
      </w:r>
    </w:p>
  </w:comment>
  <w:comment w:id="159" w:author="Cellule architecture" w:date="2024-03-07T11:34:00Z" w:initials="CA-SG">
    <w:p>
      <w:pPr>
        <w:pStyle w:val="Commentaire"/>
      </w:pPr>
      <w:r>
        <w:rPr>
          <w:rStyle w:val="Marquedecommentaire"/>
        </w:rPr>
        <w:annotationRef/>
      </w:r>
      <w:r>
        <w:t>Numéro de référence du CDC</w:t>
      </w:r>
    </w:p>
  </w:comment>
  <w:comment w:id="163" w:author="Cellule architecture" w:date="2021-11-05T11:55:00Z" w:initials="CellArchi">
    <w:p>
      <w:pPr>
        <w:pStyle w:val="Commentaire"/>
      </w:pPr>
      <w:r>
        <w:rPr>
          <w:rStyle w:val="Marquedecommentaire"/>
        </w:rPr>
        <w:annotationRef/>
      </w:r>
      <w:r>
        <w:t xml:space="preserve">Envoyer une demande de renseignements concernant les impétrants (gaz, électricité, tel, …) via le site suivant : </w:t>
      </w:r>
      <w:hyperlink r:id="rId6" w:history="1">
        <w:r>
          <w:rPr>
            <w:rStyle w:val="Lienhypertexte"/>
          </w:rPr>
          <w:t>https://klim-cicc.be/information</w:t>
        </w:r>
      </w:hyperlink>
      <w:r>
        <w:t xml:space="preserve"> Vous devez vous enregistrer comme un utilisateur et puis ensuite effectuer la demande pour « consultation des servitudes ». </w:t>
      </w:r>
    </w:p>
    <w:p>
      <w:pPr>
        <w:pStyle w:val="Commentaire"/>
      </w:pPr>
      <w:r>
        <w:t>Idéalement, ces informations sont mises à disposition du prestataire de ces études préalables et seront ensuite également utiles au géomètre et à l’auteur de projet.</w:t>
      </w:r>
    </w:p>
  </w:comment>
  <w:comment w:id="164" w:author="Cellule architecture" w:date="2021-11-10T11:57:00Z" w:initials="CellArchi">
    <w:p>
      <w:pPr>
        <w:pStyle w:val="Commentaire"/>
      </w:pPr>
      <w:r>
        <w:rPr>
          <w:rStyle w:val="Marquedecommentaire"/>
        </w:rPr>
        <w:annotationRef/>
      </w:r>
      <w:r>
        <w:t>S’ils existent</w:t>
      </w:r>
    </w:p>
  </w:comment>
  <w:comment w:id="166" w:author="Cellule architecture" w:date="2021-11-05T11:53:00Z" w:initials="CellArchi">
    <w:p>
      <w:pPr>
        <w:pStyle w:val="Commentaire"/>
      </w:pPr>
      <w:r>
        <w:rPr>
          <w:rStyle w:val="Marquedecommentaire"/>
        </w:rPr>
        <w:annotationRef/>
      </w:r>
      <w:r>
        <w:t>Année de la visite</w:t>
      </w:r>
    </w:p>
  </w:comment>
  <w:comment w:id="165" w:author="Cellule architecture" w:date="2021-11-05T11:52:00Z" w:initials="CellArchi">
    <w:p>
      <w:pPr>
        <w:pStyle w:val="Commentaire"/>
      </w:pPr>
      <w:r>
        <w:rPr>
          <w:rStyle w:val="Marquedecommentaire"/>
        </w:rPr>
        <w:annotationRef/>
      </w:r>
      <w:r>
        <w:t>Si disponibles, est important de fournir ce type de rapports techniques déjà en annexe du présent cahier des charges. De cette façon, le prestataire pourra évaluer si ces études préexistantes peuvent nourrir sa propre étude et de ce fait bien adapter son prix par rapport à ce qui aurait déjà été fait.</w:t>
      </w:r>
    </w:p>
  </w:comment>
  <w:comment w:id="167" w:author="Cellule architecture" w:date="2024-04-05T13:47:00Z" w:initials="CA-SG">
    <w:p>
      <w:pPr>
        <w:pStyle w:val="Commentaire"/>
      </w:pPr>
      <w:r>
        <w:rPr>
          <w:rStyle w:val="Marquedecommentaire"/>
        </w:rPr>
        <w:annotationRef/>
      </w:r>
      <w:r>
        <w:t>Si disponible :</w:t>
      </w:r>
    </w:p>
    <w:p>
      <w:pPr>
        <w:pStyle w:val="Commentaire"/>
      </w:pPr>
      <w:r>
        <w:t>- enjeux et ambitions du maître d’ouvrage (visibilité, relation au quartier, performance énergétique et environnementale, ...)</w:t>
      </w:r>
    </w:p>
    <w:p>
      <w:pPr>
        <w:pStyle w:val="Commentaire"/>
      </w:pPr>
      <w:r>
        <w:t>- énumération est quantification (m²) des fonctions nécessaires</w:t>
      </w:r>
    </w:p>
    <w:p>
      <w:pPr>
        <w:pStyle w:val="Commentaire"/>
      </w:pPr>
      <w:r>
        <w:t>- éventuels points d’attention spécifique liés à certaines fonctions : sécurité des passants, articulation accueil de public/flux techniques/bureaux, ...</w:t>
      </w:r>
    </w:p>
    <w:p>
      <w:pPr>
        <w:pStyle w:val="Commentaire"/>
      </w:pPr>
      <w:r>
        <w:t>Cela permettra au prestataire de savoir où le maître d’ouvrage en est (ou pas) quant à la définition de ses besoins, l’ampleur du travail existante et de celui restant à effectuer.</w:t>
      </w:r>
    </w:p>
    <w:p>
      <w:pPr>
        <w:pStyle w:val="Commentaire"/>
      </w:pPr>
    </w:p>
    <w:p>
      <w:pPr>
        <w:pStyle w:val="Commentaire"/>
      </w:pPr>
      <w:r>
        <w:t xml:space="preserve">Il s’agit donc de fournir ici un travail brut « en l’état », si il existe, sans se préoccuper de le finaliser etc. Challenger et peaufiner le programme des besoins sera justement l’objectif de la mission objet du présent marché.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Bdr>
        <w:top w:val="single" w:sz="4" w:space="1" w:color="auto"/>
      </w:pBdr>
      <w:tabs>
        <w:tab w:val="right" w:pos="9214"/>
      </w:tabs>
      <w:jc w:val="center"/>
      <w:rPr>
        <w:sz w:val="16"/>
        <w:szCs w:val="16"/>
      </w:rPr>
    </w:pPr>
    <w:r>
      <w:rPr>
        <w:color w:val="CC9900"/>
        <w:sz w:val="16"/>
        <w:szCs w:val="16"/>
      </w:rPr>
      <w:t xml:space="preserve">Titre marché (succinct) </w:t>
    </w:r>
    <w:r>
      <w:rPr>
        <w:sz w:val="16"/>
        <w:szCs w:val="16"/>
      </w:rPr>
      <w:t xml:space="preserve">– </w:t>
    </w:r>
    <w:proofErr w:type="spellStart"/>
    <w:r>
      <w:rPr>
        <w:sz w:val="16"/>
        <w:szCs w:val="16"/>
      </w:rPr>
      <w:t>CdC</w:t>
    </w:r>
    <w:proofErr w:type="spellEnd"/>
    <w:r>
      <w:rPr>
        <w:sz w:val="16"/>
        <w:szCs w:val="16"/>
      </w:rPr>
      <w:t xml:space="preserve"> AMO réf  </w:t>
    </w:r>
    <w:r>
      <w:rPr>
        <w:color w:val="CC9900"/>
        <w:sz w:val="16"/>
        <w:szCs w:val="16"/>
      </w:rPr>
      <w:t xml:space="preserve">XXXXXXXX </w:t>
    </w:r>
    <w:r>
      <w:rPr>
        <w:sz w:val="16"/>
        <w:szCs w:val="16"/>
      </w:rPr>
      <w:t xml:space="preserve">du  </w:t>
    </w:r>
    <w:r>
      <w:rPr>
        <w:color w:val="CC9900"/>
        <w:sz w:val="16"/>
        <w:szCs w:val="16"/>
      </w:rPr>
      <w:t>xx/xx/</w:t>
    </w:r>
    <w:proofErr w:type="spellStart"/>
    <w:r>
      <w:rPr>
        <w:color w:val="CC9900"/>
        <w:sz w:val="16"/>
        <w:szCs w:val="16"/>
      </w:rPr>
      <w:t>xxxx</w:t>
    </w:r>
    <w:proofErr w:type="spellEnd"/>
    <w:r>
      <w:rPr>
        <w:color w:val="CC9900"/>
        <w:sz w:val="16"/>
        <w:szCs w:val="16"/>
      </w:rPr>
      <w:t xml:space="preserve">                            </w:t>
    </w:r>
    <w:r>
      <w:rPr>
        <w:sz w:val="16"/>
        <w:szCs w:val="16"/>
      </w:rPr>
      <w:t xml:space="preserve">page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noProof/>
        <w:sz w:val="16"/>
        <w:szCs w:val="16"/>
      </w:rPr>
      <w:t>23</w:t>
    </w:r>
    <w:r>
      <w:rPr>
        <w:rStyle w:val="Numrodepage"/>
        <w:sz w:val="16"/>
        <w:szCs w:val="16"/>
      </w:rPr>
      <w:fldChar w:fldCharType="end"/>
    </w:r>
    <w:r>
      <w:rPr>
        <w:rStyle w:val="Numrodepage"/>
        <w:sz w:val="16"/>
        <w:szCs w:val="16"/>
      </w:rPr>
      <w:t xml:space="preserve"> sur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Pr>
        <w:rStyle w:val="Numrodepage"/>
        <w:noProof/>
        <w:sz w:val="16"/>
        <w:szCs w:val="16"/>
      </w:rPr>
      <w:t>25</w:t>
    </w:r>
    <w:r>
      <w:rPr>
        <w:rStyle w:val="Numrodepage"/>
        <w:sz w:val="16"/>
        <w:szCs w:val="16"/>
      </w:rPr>
      <w:fldChar w:fldCharType="end"/>
    </w:r>
  </w:p>
  <w:p>
    <w:pPr>
      <w:pStyle w:val="Pieddepage"/>
      <w:pBdr>
        <w:top w:val="single" w:sz="4" w:space="1" w:color="auto"/>
      </w:pBdr>
      <w:tabs>
        <w:tab w:val="right" w:pos="9214"/>
      </w:tabs>
      <w:rPr>
        <w:sz w:val="16"/>
        <w:szCs w:val="16"/>
      </w:rPr>
    </w:pPr>
    <w:r>
      <w:rPr>
        <w:sz w:val="16"/>
        <w:szCs w:val="16"/>
      </w:rPr>
      <w:t>Etabli sur base du modèle (</w:t>
    </w:r>
    <w:hyperlink r:id="rId1" w:history="1">
      <w:r>
        <w:rPr>
          <w:rStyle w:val="Lienhypertexte"/>
          <w:sz w:val="16"/>
          <w:szCs w:val="16"/>
        </w:rPr>
        <w:t>www.marchesdarchitecture.be</w:t>
      </w:r>
    </w:hyperlink>
    <w:r>
      <w:rPr>
        <w:sz w:val="16"/>
        <w:szCs w:val="16"/>
      </w:rPr>
      <w:t>) du 04/04/2024</w:t>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FE0"/>
    <w:multiLevelType w:val="hybridMultilevel"/>
    <w:tmpl w:val="73B8F3E4"/>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A968E7"/>
    <w:multiLevelType w:val="hybridMultilevel"/>
    <w:tmpl w:val="599871C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FA4FE1"/>
    <w:multiLevelType w:val="hybridMultilevel"/>
    <w:tmpl w:val="2766F6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1B4EA3"/>
    <w:multiLevelType w:val="hybridMultilevel"/>
    <w:tmpl w:val="08BC95D8"/>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1110EB"/>
    <w:multiLevelType w:val="hybridMultilevel"/>
    <w:tmpl w:val="6A8AB6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0AD6526"/>
    <w:multiLevelType w:val="hybridMultilevel"/>
    <w:tmpl w:val="804C57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865944"/>
    <w:multiLevelType w:val="hybridMultilevel"/>
    <w:tmpl w:val="821CF4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80656B3"/>
    <w:multiLevelType w:val="hybridMultilevel"/>
    <w:tmpl w:val="C342546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463A9A"/>
    <w:multiLevelType w:val="hybridMultilevel"/>
    <w:tmpl w:val="BB24CA2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42584E"/>
    <w:multiLevelType w:val="hybridMultilevel"/>
    <w:tmpl w:val="2534A45C"/>
    <w:lvl w:ilvl="0" w:tplc="DF323748">
      <w:start w:val="1"/>
      <w:numFmt w:val="decimal"/>
      <w:pStyle w:val="Titre2"/>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E0971B9"/>
    <w:multiLevelType w:val="hybridMultilevel"/>
    <w:tmpl w:val="77CC2ADC"/>
    <w:lvl w:ilvl="0" w:tplc="FFFFFFFF">
      <w:start w:val="1"/>
      <w:numFmt w:val="upperLetter"/>
      <w:pStyle w:val="Appendix"/>
      <w:suff w:val="nothing"/>
      <w:lvlText w:val="ANNEXE %1: "/>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F60978"/>
    <w:multiLevelType w:val="hybridMultilevel"/>
    <w:tmpl w:val="EBE0AB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0DB205F"/>
    <w:multiLevelType w:val="hybridMultilevel"/>
    <w:tmpl w:val="E084B6F0"/>
    <w:lvl w:ilvl="0" w:tplc="FFFFFFFF">
      <w:start w:val="1"/>
      <w:numFmt w:val="upperLetter"/>
      <w:pStyle w:val="NormalDarkBlue"/>
      <w:suff w:val="nothing"/>
      <w:lvlText w:val="Bijlage %1: "/>
      <w:lvlJc w:val="left"/>
      <w:pPr>
        <w:ind w:left="0" w:firstLine="0"/>
      </w:pPr>
      <w:rPr>
        <w:caps/>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2403BE2"/>
    <w:multiLevelType w:val="multilevel"/>
    <w:tmpl w:val="2158898C"/>
    <w:lvl w:ilvl="0">
      <w:start w:val="1"/>
      <w:numFmt w:val="upperRoman"/>
      <w:lvlText w:val="%1."/>
      <w:lvlJc w:val="right"/>
      <w:pPr>
        <w:ind w:left="360" w:hanging="360"/>
      </w:pPr>
      <w:rPr>
        <w:rFonts w:hint="default"/>
        <w:b/>
        <w:i w:val="0"/>
        <w:color w:val="FFFFFF"/>
        <w:sz w:val="28"/>
      </w:rPr>
    </w:lvl>
    <w:lvl w:ilvl="1">
      <w:numFmt w:val="none"/>
      <w:lvlText w:val=""/>
      <w:lvlJc w:val="left"/>
      <w:pPr>
        <w:tabs>
          <w:tab w:val="num" w:pos="360"/>
        </w:tabs>
        <w:ind w:left="0" w:firstLine="0"/>
      </w:pPr>
    </w:lvl>
    <w:lvl w:ilvl="2">
      <w:numFmt w:val="none"/>
      <w:pStyle w:val="Titre3"/>
      <w:lvlText w:val=""/>
      <w:lvlJc w:val="left"/>
      <w:pPr>
        <w:tabs>
          <w:tab w:val="num" w:pos="360"/>
        </w:tabs>
        <w:ind w:left="0" w:firstLine="0"/>
      </w:pPr>
    </w:lvl>
    <w:lvl w:ilvl="3">
      <w:numFmt w:val="none"/>
      <w:pStyle w:val="Titre4"/>
      <w:lvlText w:val=""/>
      <w:lvlJc w:val="left"/>
      <w:pPr>
        <w:tabs>
          <w:tab w:val="num" w:pos="360"/>
        </w:tabs>
        <w:ind w:left="0" w:firstLine="0"/>
      </w:pPr>
    </w:lvl>
    <w:lvl w:ilvl="4">
      <w:start w:val="1"/>
      <w:numFmt w:val="bullet"/>
      <w:lvlText w:val=""/>
      <w:lvlJc w:val="left"/>
      <w:pPr>
        <w:ind w:left="4320" w:hanging="360"/>
      </w:pPr>
      <w:rPr>
        <w:rFonts w:ascii="Wingdings" w:hAnsi="Wingdings" w:hint="default"/>
      </w:rPr>
    </w:lvl>
    <w:lvl w:ilvl="5">
      <w:start w:val="1"/>
      <w:numFmt w:val="bullet"/>
      <w:lvlText w:val=""/>
      <w:lvlJc w:val="left"/>
      <w:pPr>
        <w:ind w:left="5040" w:hanging="360"/>
      </w:pPr>
      <w:rPr>
        <w:rFonts w:ascii="Symbol" w:hAnsi="Symbol" w:hint="default"/>
      </w:rPr>
    </w:lvl>
    <w:lvl w:ilvl="6">
      <w:start w:val="1"/>
      <w:numFmt w:val="bullet"/>
      <w:lvlText w:val="o"/>
      <w:lvlJc w:val="left"/>
      <w:pPr>
        <w:ind w:left="5760" w:hanging="360"/>
      </w:pPr>
      <w:rPr>
        <w:rFonts w:ascii="Courier New" w:hAnsi="Courier New" w:cs="Courier New" w:hint="default"/>
      </w:rPr>
    </w:lvl>
    <w:lvl w:ilvl="7">
      <w:start w:val="1"/>
      <w:numFmt w:val="bullet"/>
      <w:lvlText w:val=""/>
      <w:lvlJc w:val="left"/>
      <w:pPr>
        <w:ind w:left="6480" w:hanging="360"/>
      </w:pPr>
      <w:rPr>
        <w:rFonts w:ascii="Wingdings" w:hAnsi="Wingdings" w:hint="default"/>
      </w:rPr>
    </w:lvl>
    <w:lvl w:ilvl="8">
      <w:numFmt w:val="bullet"/>
      <w:lvlText w:val="-"/>
      <w:lvlJc w:val="left"/>
      <w:pPr>
        <w:ind w:left="1068" w:hanging="360"/>
      </w:pPr>
      <w:rPr>
        <w:rFonts w:ascii="Tunga" w:eastAsia="Calibri" w:hAnsi="Tunga" w:cs="Tunga" w:hint="default"/>
      </w:rPr>
    </w:lvl>
  </w:abstractNum>
  <w:abstractNum w:abstractNumId="14" w15:restartNumberingAfterBreak="0">
    <w:nsid w:val="2791122D"/>
    <w:multiLevelType w:val="multilevel"/>
    <w:tmpl w:val="4788BAAE"/>
    <w:lvl w:ilvl="0">
      <w:start w:val="1"/>
      <w:numFmt w:val="upperRoman"/>
      <w:pStyle w:val="Titre1"/>
      <w:lvlText w:val="%1."/>
      <w:lvlJc w:val="right"/>
      <w:pPr>
        <w:ind w:left="360" w:hanging="360"/>
      </w:pPr>
      <w:rPr>
        <w:rFonts w:hint="default"/>
        <w:b/>
        <w:i w:val="0"/>
        <w:color w:val="FFFFFF"/>
        <w:sz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start w:val="1"/>
      <w:numFmt w:val="bullet"/>
      <w:lvlText w:val=""/>
      <w:lvlJc w:val="left"/>
      <w:pPr>
        <w:ind w:left="4320" w:hanging="360"/>
      </w:pPr>
      <w:rPr>
        <w:rFonts w:ascii="Wingdings" w:hAnsi="Wingdings" w:hint="default"/>
      </w:rPr>
    </w:lvl>
    <w:lvl w:ilvl="5">
      <w:start w:val="1"/>
      <w:numFmt w:val="bullet"/>
      <w:lvlText w:val=""/>
      <w:lvlJc w:val="left"/>
      <w:pPr>
        <w:ind w:left="5040" w:hanging="360"/>
      </w:pPr>
      <w:rPr>
        <w:rFonts w:ascii="Symbol" w:hAnsi="Symbol" w:hint="default"/>
      </w:rPr>
    </w:lvl>
    <w:lvl w:ilvl="6">
      <w:start w:val="1"/>
      <w:numFmt w:val="bullet"/>
      <w:lvlText w:val="o"/>
      <w:lvlJc w:val="left"/>
      <w:pPr>
        <w:ind w:left="5760" w:hanging="360"/>
      </w:pPr>
      <w:rPr>
        <w:rFonts w:ascii="Courier New" w:hAnsi="Courier New" w:cs="Courier New" w:hint="default"/>
      </w:rPr>
    </w:lvl>
    <w:lvl w:ilvl="7">
      <w:start w:val="1"/>
      <w:numFmt w:val="bullet"/>
      <w:lvlText w:val=""/>
      <w:lvlJc w:val="left"/>
      <w:pPr>
        <w:ind w:left="6480" w:hanging="360"/>
      </w:pPr>
      <w:rPr>
        <w:rFonts w:ascii="Wingdings" w:hAnsi="Wingdings" w:hint="default"/>
      </w:rPr>
    </w:lvl>
    <w:lvl w:ilvl="8">
      <w:numFmt w:val="bullet"/>
      <w:lvlText w:val="-"/>
      <w:lvlJc w:val="left"/>
      <w:pPr>
        <w:ind w:left="1068" w:hanging="360"/>
      </w:pPr>
      <w:rPr>
        <w:rFonts w:ascii="Tunga" w:eastAsia="Calibri" w:hAnsi="Tunga" w:cs="Tunga" w:hint="default"/>
      </w:rPr>
    </w:lvl>
  </w:abstractNum>
  <w:abstractNum w:abstractNumId="15" w15:restartNumberingAfterBreak="0">
    <w:nsid w:val="318447BC"/>
    <w:multiLevelType w:val="hybridMultilevel"/>
    <w:tmpl w:val="78888078"/>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643FED"/>
    <w:multiLevelType w:val="hybridMultilevel"/>
    <w:tmpl w:val="6270F2EE"/>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580A5F"/>
    <w:multiLevelType w:val="hybridMultilevel"/>
    <w:tmpl w:val="38F22A02"/>
    <w:lvl w:ilvl="0" w:tplc="C9B48C92">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D57572"/>
    <w:multiLevelType w:val="hybridMultilevel"/>
    <w:tmpl w:val="CBB43F2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6435C9"/>
    <w:multiLevelType w:val="hybridMultilevel"/>
    <w:tmpl w:val="4DAC30AC"/>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1B13417"/>
    <w:multiLevelType w:val="hybridMultilevel"/>
    <w:tmpl w:val="33CEBE7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D4048F"/>
    <w:multiLevelType w:val="hybridMultilevel"/>
    <w:tmpl w:val="1F7A0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39398D"/>
    <w:multiLevelType w:val="hybridMultilevel"/>
    <w:tmpl w:val="18BEB76C"/>
    <w:lvl w:ilvl="0" w:tplc="C0DC3334">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5886EFC"/>
    <w:multiLevelType w:val="hybridMultilevel"/>
    <w:tmpl w:val="214A6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A973E3"/>
    <w:multiLevelType w:val="hybridMultilevel"/>
    <w:tmpl w:val="34EED83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166579"/>
    <w:multiLevelType w:val="hybridMultilevel"/>
    <w:tmpl w:val="5B646F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861BEC"/>
    <w:multiLevelType w:val="hybridMultilevel"/>
    <w:tmpl w:val="B5A65628"/>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B31AF4"/>
    <w:multiLevelType w:val="hybridMultilevel"/>
    <w:tmpl w:val="7A2446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9D2E97"/>
    <w:multiLevelType w:val="hybridMultilevel"/>
    <w:tmpl w:val="3CACE554"/>
    <w:lvl w:ilvl="0" w:tplc="099622A2">
      <w:numFmt w:val="bullet"/>
      <w:lvlText w:val="-"/>
      <w:lvlJc w:val="left"/>
      <w:pPr>
        <w:ind w:left="0" w:firstLine="0"/>
      </w:pPr>
      <w:rPr>
        <w:rFonts w:ascii="Tunga" w:eastAsia="Calibri" w:hAnsi="Tunga" w:cs="Tunga" w:hint="default"/>
      </w:rPr>
    </w:lvl>
    <w:lvl w:ilvl="1" w:tplc="080C0003">
      <w:numFmt w:val="decimal"/>
      <w:lvlText w:val=""/>
      <w:lvlJc w:val="left"/>
      <w:pPr>
        <w:ind w:left="0" w:firstLine="0"/>
      </w:pPr>
    </w:lvl>
    <w:lvl w:ilvl="2" w:tplc="080C0005">
      <w:numFmt w:val="decimal"/>
      <w:lvlText w:val=""/>
      <w:lvlJc w:val="left"/>
      <w:pPr>
        <w:ind w:left="0" w:firstLine="0"/>
      </w:pPr>
    </w:lvl>
    <w:lvl w:ilvl="3" w:tplc="080C0001">
      <w:numFmt w:val="decimal"/>
      <w:lvlText w:val=""/>
      <w:lvlJc w:val="left"/>
      <w:pPr>
        <w:ind w:left="0" w:firstLine="0"/>
      </w:pPr>
    </w:lvl>
    <w:lvl w:ilvl="4" w:tplc="080C0003">
      <w:numFmt w:val="decimal"/>
      <w:lvlText w:val=""/>
      <w:lvlJc w:val="left"/>
      <w:pPr>
        <w:ind w:left="0" w:firstLine="0"/>
      </w:pPr>
    </w:lvl>
    <w:lvl w:ilvl="5" w:tplc="080C0005">
      <w:numFmt w:val="decimal"/>
      <w:lvlText w:val=""/>
      <w:lvlJc w:val="left"/>
      <w:pPr>
        <w:ind w:left="0" w:firstLine="0"/>
      </w:pPr>
    </w:lvl>
    <w:lvl w:ilvl="6" w:tplc="080C0001">
      <w:numFmt w:val="decimal"/>
      <w:lvlText w:val=""/>
      <w:lvlJc w:val="left"/>
      <w:pPr>
        <w:ind w:left="0" w:firstLine="0"/>
      </w:pPr>
    </w:lvl>
    <w:lvl w:ilvl="7" w:tplc="080C0003">
      <w:numFmt w:val="decimal"/>
      <w:lvlText w:val=""/>
      <w:lvlJc w:val="left"/>
      <w:pPr>
        <w:ind w:left="0" w:firstLine="0"/>
      </w:pPr>
    </w:lvl>
    <w:lvl w:ilvl="8" w:tplc="080C0005">
      <w:numFmt w:val="decimal"/>
      <w:lvlText w:val=""/>
      <w:lvlJc w:val="left"/>
      <w:pPr>
        <w:ind w:left="0" w:firstLine="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4"/>
  </w:num>
  <w:num w:numId="7">
    <w:abstractNumId w:val="9"/>
  </w:num>
  <w:num w:numId="8">
    <w:abstractNumId w:val="23"/>
  </w:num>
  <w:num w:numId="9">
    <w:abstractNumId w:val="18"/>
  </w:num>
  <w:num w:numId="10">
    <w:abstractNumId w:val="15"/>
  </w:num>
  <w:num w:numId="11">
    <w:abstractNumId w:val="8"/>
  </w:num>
  <w:num w:numId="12">
    <w:abstractNumId w:val="28"/>
  </w:num>
  <w:num w:numId="13">
    <w:abstractNumId w:val="16"/>
  </w:num>
  <w:num w:numId="14">
    <w:abstractNumId w:val="14"/>
  </w:num>
  <w:num w:numId="15">
    <w:abstractNumId w:val="22"/>
  </w:num>
  <w:num w:numId="16">
    <w:abstractNumId w:val="7"/>
  </w:num>
  <w:num w:numId="17">
    <w:abstractNumId w:val="21"/>
  </w:num>
  <w:num w:numId="18">
    <w:abstractNumId w:val="26"/>
  </w:num>
  <w:num w:numId="19">
    <w:abstractNumId w:val="3"/>
  </w:num>
  <w:num w:numId="20">
    <w:abstractNumId w:val="27"/>
  </w:num>
  <w:num w:numId="21">
    <w:abstractNumId w:val="20"/>
  </w:num>
  <w:num w:numId="22">
    <w:abstractNumId w:val="24"/>
  </w:num>
  <w:num w:numId="23">
    <w:abstractNumId w:val="1"/>
  </w:num>
  <w:num w:numId="24">
    <w:abstractNumId w:val="9"/>
    <w:lvlOverride w:ilvl="0">
      <w:startOverride w:val="1"/>
    </w:lvlOverride>
  </w:num>
  <w:num w:numId="25">
    <w:abstractNumId w:val="9"/>
    <w:lvlOverride w:ilvl="0">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lvlOverride w:ilvl="0">
      <w:startOverride w:val="1"/>
    </w:lvlOverride>
  </w:num>
  <w:num w:numId="30">
    <w:abstractNumId w:val="9"/>
    <w:lvlOverride w:ilvl="0">
      <w:startOverride w:val="1"/>
    </w:lvlOverride>
  </w:num>
  <w:num w:numId="31">
    <w:abstractNumId w:val="5"/>
  </w:num>
  <w:num w:numId="32">
    <w:abstractNumId w:val="9"/>
    <w:lvlOverride w:ilvl="0">
      <w:startOverride w:val="1"/>
    </w:lvlOverride>
  </w:num>
  <w:num w:numId="33">
    <w:abstractNumId w:val="9"/>
    <w:lvlOverride w:ilvl="0">
      <w:startOverride w:val="1"/>
    </w:lvlOverride>
  </w:num>
  <w:num w:numId="34">
    <w:abstractNumId w:val="2"/>
  </w:num>
  <w:num w:numId="35">
    <w:abstractNumId w:val="9"/>
    <w:lvlOverride w:ilvl="0">
      <w:startOverride w:val="1"/>
    </w:lvlOverride>
  </w:num>
  <w:num w:numId="36">
    <w:abstractNumId w:val="19"/>
  </w:num>
  <w:num w:numId="37">
    <w:abstractNumId w:val="2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5113-E436-458E-ACF8-299E0C4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eastAsia="Times New Roman" w:hAnsi="Tahoma" w:cs="Times New Roman"/>
      <w:sz w:val="20"/>
      <w:szCs w:val="24"/>
      <w:lang w:val="fr-BE"/>
    </w:rPr>
  </w:style>
  <w:style w:type="paragraph" w:styleId="Titre1">
    <w:name w:val="heading 1"/>
    <w:basedOn w:val="Normal"/>
    <w:next w:val="Normal"/>
    <w:link w:val="Titre1Car"/>
    <w:pPr>
      <w:keepNext/>
      <w:pageBreakBefore/>
      <w:numPr>
        <w:numId w:val="14"/>
      </w:numPr>
      <w:spacing w:before="240" w:after="60"/>
      <w:jc w:val="both"/>
      <w:outlineLvl w:val="0"/>
    </w:pPr>
    <w:rPr>
      <w:rFonts w:ascii="Times New Roman" w:hAnsi="Times New Roman"/>
      <w:b/>
      <w:color w:val="000000" w:themeColor="text1"/>
      <w:kern w:val="28"/>
      <w:sz w:val="28"/>
      <w:szCs w:val="20"/>
    </w:rPr>
  </w:style>
  <w:style w:type="paragraph" w:styleId="Titre2">
    <w:name w:val="heading 2"/>
    <w:aliases w:val="2,Chapter x.x,H2,Header 2,Heading 2a,UNDERRUBRIK 1-2,h2,l2"/>
    <w:basedOn w:val="Normal"/>
    <w:next w:val="Normal"/>
    <w:link w:val="Titre2Car"/>
    <w:autoRedefine/>
    <w:unhideWhenUsed/>
    <w:qFormat/>
    <w:pPr>
      <w:keepNext/>
      <w:numPr>
        <w:numId w:val="7"/>
      </w:numPr>
      <w:pBdr>
        <w:top w:val="single" w:sz="24" w:space="1" w:color="000080"/>
      </w:pBdr>
      <w:spacing w:before="240" w:after="60"/>
      <w:jc w:val="both"/>
      <w:outlineLvl w:val="1"/>
    </w:pPr>
    <w:rPr>
      <w:b/>
      <w:color w:val="000080"/>
      <w:sz w:val="28"/>
      <w:szCs w:val="20"/>
    </w:rPr>
  </w:style>
  <w:style w:type="paragraph" w:styleId="Titre3">
    <w:name w:val="heading 3"/>
    <w:aliases w:val="Chapter x.x.x,H3,Underrubrik2,heading 3"/>
    <w:basedOn w:val="Normal"/>
    <w:next w:val="Normal"/>
    <w:link w:val="Titre3Car"/>
    <w:uiPriority w:val="9"/>
    <w:unhideWhenUsed/>
    <w:qFormat/>
    <w:pPr>
      <w:keepNext/>
      <w:numPr>
        <w:ilvl w:val="2"/>
        <w:numId w:val="1"/>
      </w:numPr>
      <w:spacing w:before="240" w:after="60"/>
      <w:outlineLvl w:val="2"/>
    </w:pPr>
    <w:rPr>
      <w:color w:val="000080"/>
      <w:sz w:val="24"/>
      <w:szCs w:val="20"/>
    </w:rPr>
  </w:style>
  <w:style w:type="paragraph" w:styleId="Titre4">
    <w:name w:val="heading 4"/>
    <w:basedOn w:val="Normal"/>
    <w:next w:val="Normal"/>
    <w:link w:val="Titre4Car"/>
    <w:uiPriority w:val="9"/>
    <w:unhideWhenUsed/>
    <w:qFormat/>
    <w:pPr>
      <w:keepNext/>
      <w:numPr>
        <w:ilvl w:val="3"/>
        <w:numId w:val="1"/>
      </w:numPr>
      <w:spacing w:before="240" w:after="60"/>
      <w:outlineLvl w:val="3"/>
    </w:pPr>
    <w:rPr>
      <w:b/>
      <w:color w:val="000080"/>
      <w:sz w:val="22"/>
      <w:szCs w:val="20"/>
    </w:rPr>
  </w:style>
  <w:style w:type="paragraph" w:styleId="Titre5">
    <w:name w:val="heading 5"/>
    <w:basedOn w:val="Normal"/>
    <w:next w:val="Normal"/>
    <w:link w:val="Titre5Car"/>
    <w:uiPriority w:val="9"/>
    <w:unhideWhenUsed/>
    <w:qFormat/>
    <w:pPr>
      <w:keepNext/>
      <w:keepLines/>
      <w:spacing w:before="40"/>
      <w:outlineLvl w:val="4"/>
    </w:pPr>
    <w:rPr>
      <w:rFonts w:asciiTheme="majorHAnsi" w:eastAsiaTheme="majorEastAsia" w:hAnsiTheme="majorHAnsi" w:cstheme="majorBidi"/>
      <w:smallCaps/>
      <w:color w:val="2E74B5" w:themeColor="accent1" w:themeShade="BF"/>
    </w:rPr>
  </w:style>
  <w:style w:type="paragraph" w:styleId="Titre6">
    <w:name w:val="heading 6"/>
    <w:basedOn w:val="Normal"/>
    <w:next w:val="Normal"/>
    <w:link w:val="Titre6Car"/>
    <w:uiPriority w:val="9"/>
    <w:unhideWhenUsed/>
    <w:qFormat/>
    <w:pPr>
      <w:keepNext/>
      <w:keepLines/>
      <w:spacing w:before="40"/>
      <w:jc w:val="both"/>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color w:val="000000" w:themeColor="text1"/>
      <w:kern w:val="28"/>
      <w:sz w:val="28"/>
      <w:szCs w:val="20"/>
      <w:lang w:val="fr-BE"/>
    </w:rPr>
  </w:style>
  <w:style w:type="character" w:customStyle="1" w:styleId="Titre2Car">
    <w:name w:val="Titre 2 Car"/>
    <w:aliases w:val="2 Car,Chapter x.x Car,H2 Car,Header 2 Car,Heading 2a Car,UNDERRUBRIK 1-2 Car,h2 Car,l2 Car"/>
    <w:basedOn w:val="Policepardfaut"/>
    <w:link w:val="Titre2"/>
    <w:rPr>
      <w:rFonts w:ascii="Tahoma" w:eastAsia="Times New Roman" w:hAnsi="Tahoma" w:cs="Times New Roman"/>
      <w:b/>
      <w:color w:val="000080"/>
      <w:sz w:val="28"/>
      <w:szCs w:val="20"/>
      <w:lang w:val="fr-BE"/>
    </w:rPr>
  </w:style>
  <w:style w:type="character" w:customStyle="1" w:styleId="Titre3Car">
    <w:name w:val="Titre 3 Car"/>
    <w:aliases w:val="Chapter x.x.x Car,H3 Car,Underrubrik2 Car,heading 3 Car"/>
    <w:basedOn w:val="Policepardfaut"/>
    <w:link w:val="Titre3"/>
    <w:rPr>
      <w:rFonts w:ascii="Tahoma" w:eastAsia="Times New Roman" w:hAnsi="Tahoma" w:cs="Times New Roman"/>
      <w:color w:val="000080"/>
      <w:sz w:val="24"/>
      <w:szCs w:val="20"/>
      <w:lang w:val="fr-BE"/>
    </w:rPr>
  </w:style>
  <w:style w:type="character" w:customStyle="1" w:styleId="Titre4Car">
    <w:name w:val="Titre 4 Car"/>
    <w:basedOn w:val="Policepardfaut"/>
    <w:link w:val="Titre4"/>
    <w:rPr>
      <w:rFonts w:ascii="Tahoma" w:eastAsia="Times New Roman" w:hAnsi="Tahoma" w:cs="Times New Roman"/>
      <w:b/>
      <w:color w:val="000080"/>
      <w:szCs w:val="20"/>
      <w:lang w:val="fr-BE"/>
    </w:rPr>
  </w:style>
  <w:style w:type="character" w:styleId="Lienhypertexte">
    <w:name w:val="Hyperlink"/>
    <w:uiPriority w:val="99"/>
    <w:unhideWhenUsed/>
    <w:rPr>
      <w:color w:val="0000FF"/>
      <w:u w:val="single"/>
    </w:rPr>
  </w:style>
  <w:style w:type="paragraph" w:styleId="TM1">
    <w:name w:val="toc 1"/>
    <w:basedOn w:val="Normal"/>
    <w:next w:val="Normal"/>
    <w:autoRedefine/>
    <w:uiPriority w:val="39"/>
    <w:unhideWhenUsed/>
    <w:pPr>
      <w:spacing w:before="120" w:after="120"/>
    </w:pPr>
    <w:rPr>
      <w:b/>
      <w:caps/>
      <w:szCs w:val="20"/>
      <w:lang w:val="nl-BE"/>
    </w:rPr>
  </w:style>
  <w:style w:type="paragraph" w:styleId="TM2">
    <w:name w:val="toc 2"/>
    <w:basedOn w:val="Normal"/>
    <w:next w:val="Normal"/>
    <w:autoRedefine/>
    <w:uiPriority w:val="39"/>
    <w:unhideWhenUsed/>
    <w:pPr>
      <w:ind w:left="180"/>
    </w:pPr>
    <w:rPr>
      <w:smallCaps/>
      <w:szCs w:val="20"/>
      <w:lang w:val="nl-BE"/>
    </w:rPr>
  </w:style>
  <w:style w:type="paragraph" w:styleId="TM3">
    <w:name w:val="toc 3"/>
    <w:basedOn w:val="Normal"/>
    <w:next w:val="Normal"/>
    <w:autoRedefine/>
    <w:uiPriority w:val="39"/>
    <w:unhideWhenUsed/>
    <w:pPr>
      <w:ind w:left="400"/>
    </w:pPr>
  </w:style>
  <w:style w:type="paragraph" w:styleId="Notedebasdepage">
    <w:name w:val="footnote text"/>
    <w:basedOn w:val="Normal"/>
    <w:link w:val="NotedebasdepageCar"/>
    <w:semiHidden/>
    <w:unhideWhenUsed/>
    <w:pPr>
      <w:jc w:val="both"/>
    </w:pPr>
    <w:rPr>
      <w:rFonts w:ascii="Arial" w:hAnsi="Arial"/>
      <w:i/>
      <w:sz w:val="18"/>
      <w:szCs w:val="20"/>
      <w:lang w:val="nl-BE" w:eastAsia="nl-NL"/>
    </w:rPr>
  </w:style>
  <w:style w:type="character" w:customStyle="1" w:styleId="NotedebasdepageCar">
    <w:name w:val="Note de bas de page Car"/>
    <w:basedOn w:val="Policepardfaut"/>
    <w:link w:val="Notedebasdepage"/>
    <w:semiHidden/>
    <w:rPr>
      <w:rFonts w:ascii="Arial" w:eastAsia="Times New Roman" w:hAnsi="Arial" w:cs="Times New Roman"/>
      <w:i/>
      <w:sz w:val="18"/>
      <w:szCs w:val="20"/>
      <w:lang w:eastAsia="nl-NL"/>
    </w:rPr>
  </w:style>
  <w:style w:type="paragraph" w:styleId="Commentaire">
    <w:name w:val="annotation text"/>
    <w:basedOn w:val="Normal"/>
    <w:link w:val="CommentaireCar"/>
    <w:unhideWhenUsed/>
    <w:rPr>
      <w:szCs w:val="20"/>
    </w:rPr>
  </w:style>
  <w:style w:type="character" w:customStyle="1" w:styleId="CommentaireCar">
    <w:name w:val="Commentaire Car"/>
    <w:basedOn w:val="Policepardfaut"/>
    <w:link w:val="Commentaire"/>
    <w:rPr>
      <w:rFonts w:ascii="Tahoma" w:eastAsia="Times New Roman" w:hAnsi="Tahoma" w:cs="Times New Roman"/>
      <w:sz w:val="20"/>
      <w:szCs w:val="20"/>
      <w:lang w:val="fr-BE"/>
    </w:rPr>
  </w:style>
  <w:style w:type="paragraph" w:styleId="En-tte">
    <w:name w:val="header"/>
    <w:basedOn w:val="Normal"/>
    <w:link w:val="En-tteCar"/>
    <w:unhideWhenUsed/>
    <w:pPr>
      <w:tabs>
        <w:tab w:val="center" w:pos="4536"/>
        <w:tab w:val="right" w:pos="9072"/>
      </w:tabs>
      <w:ind w:left="1701"/>
      <w:jc w:val="both"/>
    </w:pPr>
    <w:rPr>
      <w:sz w:val="18"/>
      <w:szCs w:val="20"/>
      <w:lang w:val="nl-BE"/>
    </w:rPr>
  </w:style>
  <w:style w:type="character" w:customStyle="1" w:styleId="En-tteCar">
    <w:name w:val="En-tête Car"/>
    <w:basedOn w:val="Policepardfaut"/>
    <w:link w:val="En-tte"/>
    <w:rPr>
      <w:rFonts w:ascii="Tahoma" w:eastAsia="Times New Roman" w:hAnsi="Tahoma" w:cs="Times New Roman"/>
      <w:sz w:val="18"/>
      <w:szCs w:val="20"/>
    </w:rPr>
  </w:style>
  <w:style w:type="character" w:customStyle="1" w:styleId="PieddepageCar">
    <w:name w:val="Pied de page Car"/>
    <w:basedOn w:val="Policepardfaut"/>
    <w:link w:val="Pieddepage"/>
    <w:rPr>
      <w:rFonts w:ascii="Tahoma" w:eastAsia="Times New Roman" w:hAnsi="Tahoma" w:cs="Times New Roman"/>
      <w:sz w:val="20"/>
      <w:szCs w:val="24"/>
      <w:lang w:val="fr-BE"/>
    </w:rPr>
  </w:style>
  <w:style w:type="paragraph" w:styleId="Pieddepage">
    <w:name w:val="footer"/>
    <w:basedOn w:val="Normal"/>
    <w:link w:val="PieddepageCar"/>
    <w:unhideWhenUsed/>
    <w:pPr>
      <w:tabs>
        <w:tab w:val="center" w:pos="4153"/>
        <w:tab w:val="right" w:pos="8306"/>
      </w:tabs>
    </w:pPr>
  </w:style>
  <w:style w:type="paragraph" w:styleId="Titre">
    <w:name w:val="Title"/>
    <w:aliases w:val="Titre 1ok"/>
    <w:basedOn w:val="Normal"/>
    <w:link w:val="TitreCar"/>
    <w:qFormat/>
    <w:pPr>
      <w:spacing w:before="240" w:after="60"/>
      <w:jc w:val="center"/>
      <w:outlineLvl w:val="0"/>
    </w:pPr>
    <w:rPr>
      <w:rFonts w:ascii="Times New Roman" w:hAnsi="Times New Roman" w:cs="Arial"/>
      <w:b/>
      <w:bCs/>
      <w:kern w:val="28"/>
      <w:sz w:val="28"/>
      <w:szCs w:val="32"/>
    </w:rPr>
  </w:style>
  <w:style w:type="character" w:customStyle="1" w:styleId="TitreCar">
    <w:name w:val="Titre Car"/>
    <w:aliases w:val="Titre 1ok Car"/>
    <w:basedOn w:val="Policepardfaut"/>
    <w:link w:val="Titre"/>
    <w:rPr>
      <w:rFonts w:ascii="Times New Roman" w:eastAsia="Times New Roman" w:hAnsi="Times New Roman" w:cs="Arial"/>
      <w:b/>
      <w:bCs/>
      <w:kern w:val="28"/>
      <w:sz w:val="28"/>
      <w:szCs w:val="32"/>
      <w:lang w:val="fr-BE"/>
    </w:rPr>
  </w:style>
  <w:style w:type="paragraph" w:styleId="Retraitcorpsdetexte">
    <w:name w:val="Body Text Indent"/>
    <w:basedOn w:val="Normal"/>
    <w:link w:val="RetraitcorpsdetexteCar"/>
    <w:semiHidden/>
    <w:unhideWhenUsed/>
    <w:pPr>
      <w:ind w:left="426" w:hanging="426"/>
      <w:jc w:val="both"/>
    </w:pPr>
    <w:rPr>
      <w:rFonts w:ascii="Times New Roman" w:hAnsi="Times New Roman"/>
      <w:color w:val="000000"/>
      <w:sz w:val="24"/>
      <w:szCs w:val="20"/>
      <w:lang w:val="fr-FR" w:eastAsia="x-none"/>
    </w:rPr>
  </w:style>
  <w:style w:type="character" w:customStyle="1" w:styleId="RetraitcorpsdetexteCar">
    <w:name w:val="Retrait corps de texte Car"/>
    <w:basedOn w:val="Policepardfaut"/>
    <w:link w:val="Retraitcorpsdetexte"/>
    <w:semiHidden/>
    <w:rPr>
      <w:rFonts w:ascii="Times New Roman" w:eastAsia="Times New Roman" w:hAnsi="Times New Roman" w:cs="Times New Roman"/>
      <w:color w:val="000000"/>
      <w:sz w:val="24"/>
      <w:szCs w:val="20"/>
      <w:lang w:val="fr-FR" w:eastAsia="x-none"/>
    </w:rPr>
  </w:style>
  <w:style w:type="character" w:customStyle="1" w:styleId="Retraitcorpsdetexte2Car">
    <w:name w:val="Retrait corps de texte 2 Car"/>
    <w:basedOn w:val="Policepardfaut"/>
    <w:link w:val="Retraitcorpsdetexte2"/>
    <w:semiHidden/>
    <w:rPr>
      <w:rFonts w:ascii="Times New Roman" w:eastAsia="Times New Roman" w:hAnsi="Times New Roman" w:cs="Times New Roman"/>
      <w:color w:val="000000"/>
      <w:sz w:val="24"/>
      <w:szCs w:val="20"/>
      <w:lang w:val="fr-FR" w:eastAsia="x-none"/>
    </w:rPr>
  </w:style>
  <w:style w:type="paragraph" w:styleId="Retraitcorpsdetexte2">
    <w:name w:val="Body Text Indent 2"/>
    <w:basedOn w:val="Normal"/>
    <w:link w:val="Retraitcorpsdetexte2Car"/>
    <w:semiHidden/>
    <w:unhideWhenUsed/>
    <w:pPr>
      <w:ind w:left="709" w:hanging="283"/>
      <w:jc w:val="both"/>
    </w:pPr>
    <w:rPr>
      <w:rFonts w:ascii="Times New Roman" w:hAnsi="Times New Roman"/>
      <w:color w:val="000000"/>
      <w:sz w:val="24"/>
      <w:szCs w:val="20"/>
      <w:lang w:val="fr-FR" w:eastAsia="x-none"/>
    </w:rPr>
  </w:style>
  <w:style w:type="character" w:customStyle="1" w:styleId="ExplorateurdedocumentsCar">
    <w:name w:val="Explorateur de documents Car"/>
    <w:basedOn w:val="Policepardfaut"/>
    <w:link w:val="Explorateurdedocuments"/>
    <w:semiHidden/>
    <w:rPr>
      <w:rFonts w:ascii="Tahoma" w:eastAsia="Times New Roman" w:hAnsi="Tahoma" w:cs="Tahoma"/>
      <w:sz w:val="20"/>
      <w:szCs w:val="24"/>
      <w:shd w:val="clear" w:color="auto" w:fill="000080"/>
      <w:lang w:val="fr-BE"/>
    </w:rPr>
  </w:style>
  <w:style w:type="paragraph" w:styleId="Explorateurdedocuments">
    <w:name w:val="Document Map"/>
    <w:basedOn w:val="Normal"/>
    <w:link w:val="ExplorateurdedocumentsCar"/>
    <w:semiHidden/>
    <w:unhideWhenUsed/>
    <w:pPr>
      <w:shd w:val="clear" w:color="auto" w:fill="000080"/>
    </w:pPr>
    <w:rPr>
      <w:rFonts w:cs="Tahoma"/>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Tahoma" w:eastAsia="Times New Roman" w:hAnsi="Tahoma" w:cs="Times New Roman"/>
      <w:b/>
      <w:bCs/>
      <w:sz w:val="20"/>
      <w:szCs w:val="20"/>
      <w:lang w:val="fr-BE"/>
    </w:rPr>
  </w:style>
  <w:style w:type="paragraph" w:styleId="Textedebulles">
    <w:name w:val="Balloon Text"/>
    <w:basedOn w:val="Normal"/>
    <w:link w:val="TextedebullesCar"/>
    <w:semiHidden/>
    <w:unhideWhenUsed/>
    <w:rPr>
      <w:rFonts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val="fr-BE"/>
    </w:rPr>
  </w:style>
  <w:style w:type="paragraph" w:styleId="Sansinterligne">
    <w:name w:val="No Spacing"/>
    <w:uiPriority w:val="1"/>
    <w:qFormat/>
    <w:pPr>
      <w:spacing w:after="0" w:line="240" w:lineRule="auto"/>
    </w:pPr>
    <w:rPr>
      <w:rFonts w:ascii="Calibri" w:eastAsia="Calibri" w:hAnsi="Calibri" w:cs="Times New Roman"/>
      <w:lang w:val="fr-BE"/>
    </w:rPr>
  </w:style>
  <w:style w:type="character" w:customStyle="1" w:styleId="ParagraphedelisteCar">
    <w:name w:val="Paragraphe de liste Car"/>
    <w:link w:val="Paragraphedeliste"/>
    <w:uiPriority w:val="34"/>
    <w:locked/>
    <w:rPr>
      <w:rFonts w:ascii="Courier" w:hAnsi="Courier"/>
      <w:sz w:val="24"/>
      <w:lang w:val="fr-FR" w:eastAsia="fr-FR"/>
    </w:rPr>
  </w:style>
  <w:style w:type="paragraph" w:styleId="Paragraphedeliste">
    <w:name w:val="List Paragraph"/>
    <w:basedOn w:val="Normal"/>
    <w:link w:val="ParagraphedelisteCar"/>
    <w:uiPriority w:val="34"/>
    <w:qFormat/>
    <w:pPr>
      <w:widowControl w:val="0"/>
      <w:ind w:left="720"/>
      <w:contextualSpacing/>
    </w:pPr>
    <w:rPr>
      <w:rFonts w:ascii="Courier" w:eastAsiaTheme="minorHAnsi" w:hAnsi="Courier" w:cstheme="minorBidi"/>
      <w:sz w:val="24"/>
      <w:szCs w:val="22"/>
      <w:lang w:val="fr-FR" w:eastAsia="fr-FR"/>
    </w:rPr>
  </w:style>
  <w:style w:type="paragraph" w:customStyle="1" w:styleId="Label">
    <w:name w:val="Label"/>
    <w:basedOn w:val="En-tte"/>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Pr>
      <w:color w:val="auto"/>
    </w:rPr>
  </w:style>
  <w:style w:type="paragraph" w:customStyle="1" w:styleId="Normalweb">
    <w:name w:val="Normal(web)"/>
    <w:basedOn w:val="Normal"/>
    <w:pPr>
      <w:jc w:val="both"/>
    </w:pPr>
    <w:rPr>
      <w:rFonts w:ascii="Arial" w:hAnsi="Arial"/>
      <w:sz w:val="24"/>
      <w:lang w:val="nl-BE"/>
    </w:rPr>
  </w:style>
  <w:style w:type="character" w:customStyle="1" w:styleId="AddendumChar">
    <w:name w:val="Addendum Char"/>
    <w:link w:val="Addendum"/>
    <w:locked/>
    <w:rPr>
      <w:rFonts w:ascii="Tahoma" w:hAnsi="Tahoma" w:cs="Tahoma"/>
      <w:b/>
      <w:sz w:val="28"/>
      <w:szCs w:val="24"/>
      <w:u w:val="single"/>
      <w:lang w:val="fr-BE"/>
    </w:rPr>
  </w:style>
  <w:style w:type="paragraph" w:customStyle="1" w:styleId="Addendum">
    <w:name w:val="Addendum"/>
    <w:basedOn w:val="Normal"/>
    <w:link w:val="AddendumChar"/>
    <w:pPr>
      <w:jc w:val="center"/>
    </w:pPr>
    <w:rPr>
      <w:rFonts w:eastAsiaTheme="minorHAnsi" w:cs="Tahoma"/>
      <w:b/>
      <w:sz w:val="28"/>
      <w:u w:val="single"/>
    </w:rPr>
  </w:style>
  <w:style w:type="paragraph" w:customStyle="1" w:styleId="NormalDarkBlue">
    <w:name w:val="Normal + Dark Blue"/>
    <w:basedOn w:val="Normal"/>
    <w:pPr>
      <w:numPr>
        <w:numId w:val="2"/>
      </w:numPr>
    </w:pPr>
  </w:style>
  <w:style w:type="paragraph" w:customStyle="1" w:styleId="BodyText21">
    <w:name w:val="Body Text 21"/>
    <w:basedOn w:val="Normal"/>
    <w:pPr>
      <w:jc w:val="both"/>
    </w:pPr>
    <w:rPr>
      <w:rFonts w:ascii="Times New Roman" w:hAnsi="Times New Roman"/>
      <w:i/>
      <w:color w:val="000000"/>
      <w:sz w:val="24"/>
      <w:szCs w:val="20"/>
      <w:u w:val="single"/>
      <w:lang w:val="fr-FR" w:eastAsia="fr-BE"/>
    </w:rPr>
  </w:style>
  <w:style w:type="character" w:customStyle="1" w:styleId="AppendixChar">
    <w:name w:val="Appendix Char"/>
    <w:link w:val="Appendix"/>
    <w:locked/>
    <w:rPr>
      <w:rFonts w:ascii="Tahoma" w:hAnsi="Tahoma"/>
      <w:b/>
      <w:sz w:val="28"/>
      <w:szCs w:val="24"/>
      <w:u w:val="single"/>
      <w:lang w:val="fr-BE"/>
    </w:rPr>
  </w:style>
  <w:style w:type="paragraph" w:customStyle="1" w:styleId="Appendix">
    <w:name w:val="Appendix"/>
    <w:basedOn w:val="Addendum"/>
    <w:link w:val="AppendixChar"/>
    <w:qFormat/>
    <w:pPr>
      <w:keepNext/>
      <w:pageBreakBefore/>
      <w:numPr>
        <w:numId w:val="3"/>
      </w:numPr>
      <w:outlineLvl w:val="0"/>
    </w:pPr>
    <w:rPr>
      <w:rFonts w:cstheme="minorBidi"/>
    </w:rPr>
  </w:style>
  <w:style w:type="character" w:styleId="Marquedecommentaire">
    <w:name w:val="annotation reference"/>
    <w:uiPriority w:val="99"/>
    <w:unhideWhenUsed/>
    <w:rPr>
      <w:sz w:val="16"/>
      <w:szCs w:val="16"/>
    </w:rPr>
  </w:style>
  <w:style w:type="character" w:styleId="Numrodepage">
    <w:name w:val="page number"/>
    <w:basedOn w:val="Policepardfaut"/>
    <w:semiHidden/>
  </w:style>
  <w:style w:type="character" w:styleId="Lienhypertextesuivivisit">
    <w:name w:val="FollowedHyperlink"/>
    <w:basedOn w:val="Policepardfaut"/>
    <w:uiPriority w:val="99"/>
    <w:semiHidden/>
    <w:unhideWhenUsed/>
    <w:rPr>
      <w:color w:val="954F72" w:themeColor="followedHyperlink"/>
      <w:u w:val="single"/>
    </w:rPr>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pPr>
      <w:spacing w:after="0" w:line="240" w:lineRule="auto"/>
    </w:pPr>
    <w:rPr>
      <w:rFonts w:ascii="Tahoma" w:eastAsia="Times New Roman" w:hAnsi="Tahoma" w:cs="Times New Roman"/>
      <w:sz w:val="20"/>
      <w:szCs w:val="24"/>
      <w:lang w:val="fr-BE"/>
    </w:rPr>
  </w:style>
  <w:style w:type="paragraph" w:styleId="TM4">
    <w:name w:val="toc 4"/>
    <w:basedOn w:val="Normal"/>
    <w:next w:val="Normal"/>
    <w:autoRedefine/>
    <w:uiPriority w:val="39"/>
    <w:unhideWhenUsed/>
    <w:pPr>
      <w:spacing w:after="100"/>
      <w:ind w:left="600"/>
    </w:p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sz w:val="20"/>
      <w:szCs w:val="24"/>
      <w:lang w:val="fr-BE"/>
    </w:rPr>
  </w:style>
  <w:style w:type="character" w:customStyle="1" w:styleId="Titre5Car">
    <w:name w:val="Titre 5 Car"/>
    <w:basedOn w:val="Policepardfaut"/>
    <w:link w:val="Titre5"/>
    <w:uiPriority w:val="9"/>
    <w:rPr>
      <w:rFonts w:asciiTheme="majorHAnsi" w:eastAsiaTheme="majorEastAsia" w:hAnsiTheme="majorHAnsi" w:cstheme="majorBidi"/>
      <w:smallCaps/>
      <w:color w:val="2E74B5" w:themeColor="accent1" w:themeShade="BF"/>
      <w:sz w:val="20"/>
      <w:szCs w:val="24"/>
      <w:lang w:val="fr-BE"/>
    </w:rPr>
  </w:style>
  <w:style w:type="character" w:customStyle="1" w:styleId="Text1Char">
    <w:name w:val="Text 1 Char"/>
    <w:link w:val="Text1"/>
    <w:locked/>
    <w:rPr>
      <w:b/>
      <w:sz w:val="24"/>
      <w:szCs w:val="24"/>
      <w:lang w:eastAsia="en-GB"/>
    </w:rPr>
  </w:style>
  <w:style w:type="paragraph" w:customStyle="1" w:styleId="Text1">
    <w:name w:val="Text 1"/>
    <w:basedOn w:val="Normal"/>
    <w:link w:val="Text1Char"/>
    <w:qFormat/>
    <w:pPr>
      <w:spacing w:before="100" w:beforeAutospacing="1" w:after="100" w:afterAutospacing="1"/>
      <w:jc w:val="both"/>
    </w:pPr>
    <w:rPr>
      <w:rFonts w:asciiTheme="minorHAnsi" w:eastAsiaTheme="minorHAnsi" w:hAnsiTheme="minorHAnsi" w:cstheme="minorBidi"/>
      <w:b/>
      <w:sz w:val="24"/>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70081">
      <w:bodyDiv w:val="1"/>
      <w:marLeft w:val="0"/>
      <w:marRight w:val="0"/>
      <w:marTop w:val="0"/>
      <w:marBottom w:val="0"/>
      <w:divBdr>
        <w:top w:val="none" w:sz="0" w:space="0" w:color="auto"/>
        <w:left w:val="none" w:sz="0" w:space="0" w:color="auto"/>
        <w:bottom w:val="none" w:sz="0" w:space="0" w:color="auto"/>
        <w:right w:val="none" w:sz="0" w:space="0" w:color="auto"/>
      </w:divBdr>
    </w:div>
    <w:div w:id="1375083399">
      <w:bodyDiv w:val="1"/>
      <w:marLeft w:val="0"/>
      <w:marRight w:val="0"/>
      <w:marTop w:val="0"/>
      <w:marBottom w:val="0"/>
      <w:divBdr>
        <w:top w:val="none" w:sz="0" w:space="0" w:color="auto"/>
        <w:left w:val="none" w:sz="0" w:space="0" w:color="auto"/>
        <w:bottom w:val="none" w:sz="0" w:space="0" w:color="auto"/>
        <w:right w:val="none" w:sz="0" w:space="0" w:color="auto"/>
      </w:divBdr>
    </w:div>
    <w:div w:id="1412850332">
      <w:bodyDiv w:val="1"/>
      <w:marLeft w:val="0"/>
      <w:marRight w:val="0"/>
      <w:marTop w:val="0"/>
      <w:marBottom w:val="0"/>
      <w:divBdr>
        <w:top w:val="none" w:sz="0" w:space="0" w:color="auto"/>
        <w:left w:val="none" w:sz="0" w:space="0" w:color="auto"/>
        <w:bottom w:val="none" w:sz="0" w:space="0" w:color="auto"/>
        <w:right w:val="none" w:sz="0" w:space="0" w:color="auto"/>
      </w:divBdr>
    </w:div>
    <w:div w:id="1772627762">
      <w:bodyDiv w:val="1"/>
      <w:marLeft w:val="0"/>
      <w:marRight w:val="0"/>
      <w:marTop w:val="0"/>
      <w:marBottom w:val="0"/>
      <w:divBdr>
        <w:top w:val="none" w:sz="0" w:space="0" w:color="auto"/>
        <w:left w:val="none" w:sz="0" w:space="0" w:color="auto"/>
        <w:bottom w:val="none" w:sz="0" w:space="0" w:color="auto"/>
        <w:right w:val="none" w:sz="0" w:space="0" w:color="auto"/>
      </w:divBdr>
    </w:div>
    <w:div w:id="1993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CasierJudiciaire@just.fgov.be" TargetMode="External"/><Relationship Id="rId2" Type="http://schemas.openxmlformats.org/officeDocument/2006/relationships/hyperlink" Target="https://www.wallonie.be/fr" TargetMode="External"/><Relationship Id="rId1" Type="http://schemas.openxmlformats.org/officeDocument/2006/relationships/hyperlink" Target="https://environnement.brussels/pro" TargetMode="External"/><Relationship Id="rId6" Type="http://schemas.openxmlformats.org/officeDocument/2006/relationships/hyperlink" Target="https://klim-cicc.be/information" TargetMode="External"/><Relationship Id="rId5" Type="http://schemas.openxmlformats.org/officeDocument/2006/relationships/hyperlink" Target="http://www.marchesdarchitecture.be/libs/dbfiles/doc_avisdemarchtypeannexe2_FormNivMin.docx" TargetMode="External"/><Relationship Id="rId4" Type="http://schemas.openxmlformats.org/officeDocument/2006/relationships/hyperlink" Target="http://www.marchesdarchitecture.be/libs/dbfiles/doc_CDCauditstechniques.doc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chesdarchitecture.be" TargetMode="External"/><Relationship Id="rId4" Type="http://schemas.openxmlformats.org/officeDocument/2006/relationships/settings" Target="settings.xml"/><Relationship Id="rId9" Type="http://schemas.openxmlformats.org/officeDocument/2006/relationships/hyperlink" Target="http://www.marchesdarchitecture.be/libs/dbfiles/doc_CdCgomtre.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2936-64D2-4BC2-A18C-740F212B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25</Pages>
  <Words>9744</Words>
  <Characters>53592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242</cp:revision>
  <dcterms:created xsi:type="dcterms:W3CDTF">2021-11-17T08:26:00Z</dcterms:created>
  <dcterms:modified xsi:type="dcterms:W3CDTF">2024-04-06T08:36:00Z</dcterms:modified>
</cp:coreProperties>
</file>